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0FE66">
      <w:pPr>
        <w:spacing w:before="0" w:after="0"/>
        <w:ind w:left="120"/>
        <w:jc w:val="left"/>
        <w:rPr>
          <w:b/>
          <w:sz w:val="40"/>
        </w:rPr>
      </w:pPr>
      <w:r>
        <w:rPr>
          <w:rFonts w:hint="default"/>
          <w:sz w:val="20"/>
          <w:lang w:val="ru-RU"/>
        </w:rPr>
        <w:t xml:space="preserve">                   </w:t>
      </w:r>
      <w:bookmarkStart w:id="0" w:name="block-55138651"/>
      <w:r>
        <w:drawing>
          <wp:inline distT="0" distB="0" distL="114300" distR="114300">
            <wp:extent cx="6565900" cy="9291955"/>
            <wp:effectExtent l="0" t="0" r="2540" b="444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929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103ACEB">
      <w:pPr>
        <w:pStyle w:val="9"/>
        <w:ind w:right="138"/>
        <w:jc w:val="center"/>
      </w:pPr>
      <w:r>
        <w:rPr>
          <w:color w:val="242424"/>
          <w:spacing w:val="-2"/>
        </w:rPr>
        <w:t>АНАЛИТИЧЕСКАЯ ЧАСТЬ</w:t>
      </w:r>
    </w:p>
    <w:p w14:paraId="77311432">
      <w:pPr>
        <w:pStyle w:val="10"/>
        <w:numPr>
          <w:ilvl w:val="0"/>
          <w:numId w:val="1"/>
        </w:numPr>
        <w:tabs>
          <w:tab w:val="left" w:pos="2493"/>
        </w:tabs>
        <w:spacing w:before="44"/>
        <w:ind w:left="2493" w:hanging="214"/>
        <w:jc w:val="left"/>
      </w:pPr>
      <w:r>
        <w:t xml:space="preserve">Общие сведения об образовательной </w:t>
      </w:r>
      <w:r>
        <w:rPr>
          <w:spacing w:val="-2"/>
        </w:rPr>
        <w:t xml:space="preserve"> организации</w:t>
      </w:r>
    </w:p>
    <w:p w14:paraId="5D9E514F">
      <w:pPr>
        <w:pStyle w:val="5"/>
        <w:spacing w:before="133"/>
        <w:ind w:left="0"/>
        <w:rPr>
          <w:b/>
          <w:sz w:val="20"/>
        </w:rPr>
      </w:pPr>
    </w:p>
    <w:tbl>
      <w:tblPr>
        <w:tblStyle w:val="8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7"/>
        <w:gridCol w:w="6948"/>
      </w:tblGrid>
      <w:tr w14:paraId="18A8C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3027" w:type="dxa"/>
          </w:tcPr>
          <w:p w14:paraId="14B71B82">
            <w:pPr>
              <w:pStyle w:val="13"/>
              <w:spacing w:before="136" w:line="275" w:lineRule="exact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5D79F59F">
            <w:pPr>
              <w:pStyle w:val="13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6948" w:type="dxa"/>
          </w:tcPr>
          <w:p w14:paraId="629F714A">
            <w:pPr>
              <w:pStyle w:val="13"/>
              <w:spacing w:before="136"/>
              <w:ind w:left="279"/>
              <w:rPr>
                <w:sz w:val="24"/>
              </w:rPr>
            </w:pPr>
            <w:r>
              <w:rPr>
                <w:sz w:val="24"/>
              </w:rPr>
              <w:t xml:space="preserve"> МБОУ  СОШ д.Султанбеково</w:t>
            </w:r>
          </w:p>
        </w:tc>
      </w:tr>
      <w:tr w14:paraId="676A0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3027" w:type="dxa"/>
          </w:tcPr>
          <w:p w14:paraId="01117D35">
            <w:pPr>
              <w:pStyle w:val="13"/>
              <w:spacing w:before="136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6948" w:type="dxa"/>
          </w:tcPr>
          <w:p w14:paraId="05D1A642">
            <w:pPr>
              <w:pStyle w:val="13"/>
              <w:spacing w:before="136"/>
              <w:ind w:left="279"/>
              <w:rPr>
                <w:sz w:val="24"/>
              </w:rPr>
            </w:pPr>
            <w:r>
              <w:rPr>
                <w:sz w:val="24"/>
              </w:rPr>
              <w:t>Факкарова Розалия Маратовна</w:t>
            </w:r>
          </w:p>
        </w:tc>
      </w:tr>
      <w:tr w14:paraId="46546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027" w:type="dxa"/>
          </w:tcPr>
          <w:p w14:paraId="4975EEDC">
            <w:pPr>
              <w:pStyle w:val="13"/>
              <w:spacing w:before="136"/>
              <w:ind w:left="280"/>
              <w:rPr>
                <w:sz w:val="24"/>
              </w:rPr>
            </w:pP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948" w:type="dxa"/>
          </w:tcPr>
          <w:p w14:paraId="72CE3D99">
            <w:pPr>
              <w:pStyle w:val="13"/>
              <w:spacing w:before="136"/>
              <w:ind w:left="279"/>
              <w:rPr>
                <w:sz w:val="24"/>
              </w:rPr>
            </w:pPr>
            <w:r>
              <w:rPr>
                <w:sz w:val="24"/>
              </w:rPr>
              <w:t>452895, Аскинский район, д.султанбеково , ул.Центральная  33</w:t>
            </w:r>
          </w:p>
        </w:tc>
      </w:tr>
      <w:tr w14:paraId="35463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3027" w:type="dxa"/>
          </w:tcPr>
          <w:p w14:paraId="1EFC3C97">
            <w:pPr>
              <w:pStyle w:val="13"/>
              <w:spacing w:before="136"/>
              <w:ind w:left="280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4"/>
                <w:sz w:val="24"/>
              </w:rPr>
              <w:t>факс</w:t>
            </w:r>
          </w:p>
        </w:tc>
        <w:tc>
          <w:tcPr>
            <w:tcW w:w="6948" w:type="dxa"/>
          </w:tcPr>
          <w:p w14:paraId="2008C8EA">
            <w:pPr>
              <w:pStyle w:val="13"/>
              <w:spacing w:before="136"/>
              <w:ind w:left="279"/>
              <w:rPr>
                <w:sz w:val="24"/>
              </w:rPr>
            </w:pPr>
            <w:r>
              <w:rPr>
                <w:sz w:val="24"/>
              </w:rPr>
              <w:t>8 (34771) -  2  - 51  - 06</w:t>
            </w:r>
          </w:p>
        </w:tc>
      </w:tr>
      <w:tr w14:paraId="682AA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3027" w:type="dxa"/>
          </w:tcPr>
          <w:p w14:paraId="0207DD55">
            <w:pPr>
              <w:pStyle w:val="13"/>
              <w:spacing w:before="136"/>
              <w:ind w:left="280"/>
              <w:rPr>
                <w:sz w:val="24"/>
              </w:rPr>
            </w:pPr>
            <w:r>
              <w:rPr>
                <w:sz w:val="24"/>
              </w:rPr>
              <w:t xml:space="preserve">Адрес электронной </w:t>
            </w:r>
            <w:r>
              <w:rPr>
                <w:spacing w:val="-4"/>
                <w:sz w:val="24"/>
              </w:rPr>
              <w:t>почты</w:t>
            </w:r>
          </w:p>
        </w:tc>
        <w:tc>
          <w:tcPr>
            <w:tcW w:w="6948" w:type="dxa"/>
          </w:tcPr>
          <w:p w14:paraId="059263F0">
            <w:pPr>
              <w:pStyle w:val="13"/>
              <w:spacing w:before="136"/>
              <w:ind w:left="279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sultanbek-202-5@mail.ru</w:t>
            </w:r>
          </w:p>
        </w:tc>
      </w:tr>
      <w:tr w14:paraId="45611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3027" w:type="dxa"/>
          </w:tcPr>
          <w:p w14:paraId="3F4452B0">
            <w:pPr>
              <w:pStyle w:val="13"/>
              <w:spacing w:before="136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6948" w:type="dxa"/>
          </w:tcPr>
          <w:p w14:paraId="0E26C0AC">
            <w:pPr>
              <w:pStyle w:val="13"/>
              <w:spacing w:before="136"/>
              <w:ind w:left="279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делами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14:paraId="479DE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3027" w:type="dxa"/>
          </w:tcPr>
          <w:p w14:paraId="1D546995">
            <w:pPr>
              <w:pStyle w:val="13"/>
              <w:spacing w:before="136"/>
              <w:ind w:left="280"/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создания</w:t>
            </w:r>
          </w:p>
        </w:tc>
        <w:tc>
          <w:tcPr>
            <w:tcW w:w="6948" w:type="dxa"/>
          </w:tcPr>
          <w:p w14:paraId="486C8CCB">
            <w:pPr>
              <w:pStyle w:val="13"/>
              <w:spacing w:before="136"/>
              <w:ind w:left="279"/>
              <w:rPr>
                <w:sz w:val="24"/>
              </w:rPr>
            </w:pPr>
            <w:r>
              <w:rPr>
                <w:sz w:val="24"/>
              </w:rPr>
              <w:t xml:space="preserve">01.01.1994 </w:t>
            </w:r>
            <w:r>
              <w:rPr>
                <w:spacing w:val="-5"/>
                <w:sz w:val="24"/>
              </w:rPr>
              <w:t>г.</w:t>
            </w:r>
          </w:p>
        </w:tc>
      </w:tr>
      <w:tr w14:paraId="009B8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027" w:type="dxa"/>
          </w:tcPr>
          <w:p w14:paraId="6EABC1B7">
            <w:pPr>
              <w:pStyle w:val="13"/>
              <w:spacing w:before="136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  <w:tc>
          <w:tcPr>
            <w:tcW w:w="6948" w:type="dxa"/>
          </w:tcPr>
          <w:p w14:paraId="363A8B7A">
            <w:pPr>
              <w:pStyle w:val="13"/>
              <w:spacing w:before="136"/>
              <w:ind w:left="279"/>
              <w:rPr>
                <w:sz w:val="24"/>
              </w:rPr>
            </w:pPr>
            <w:r>
              <w:rPr>
                <w:sz w:val="24"/>
              </w:rPr>
              <w:t>039680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12.10.2018,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77Л01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0010560</w:t>
            </w:r>
          </w:p>
        </w:tc>
      </w:tr>
    </w:tbl>
    <w:p w14:paraId="63C3A6A8">
      <w:pPr>
        <w:pStyle w:val="13"/>
        <w:rPr>
          <w:sz w:val="24"/>
        </w:rPr>
        <w:sectPr>
          <w:footerReference r:id="rId3" w:type="default"/>
          <w:type w:val="continuous"/>
          <w:pgSz w:w="11910" w:h="16840"/>
          <w:pgMar w:top="980" w:right="566" w:bottom="880" w:left="992" w:header="0" w:footer="684" w:gutter="0"/>
          <w:pgNumType w:start="1"/>
          <w:cols w:space="720" w:num="1"/>
        </w:sectPr>
      </w:pPr>
    </w:p>
    <w:tbl>
      <w:tblPr>
        <w:tblStyle w:val="8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7"/>
        <w:gridCol w:w="6948"/>
      </w:tblGrid>
      <w:tr w14:paraId="22FEF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3027" w:type="dxa"/>
          </w:tcPr>
          <w:p w14:paraId="71067EA7">
            <w:pPr>
              <w:pStyle w:val="13"/>
              <w:spacing w:before="136"/>
              <w:ind w:left="280" w:right="100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Свидетельство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государственной аккредитации</w:t>
            </w:r>
          </w:p>
        </w:tc>
        <w:tc>
          <w:tcPr>
            <w:tcW w:w="6948" w:type="dxa"/>
          </w:tcPr>
          <w:p w14:paraId="46FF0352">
            <w:pPr>
              <w:pStyle w:val="13"/>
              <w:spacing w:before="134"/>
              <w:rPr>
                <w:b/>
                <w:sz w:val="24"/>
              </w:rPr>
            </w:pPr>
          </w:p>
          <w:p w14:paraId="68BFDE15">
            <w:pPr>
              <w:pStyle w:val="13"/>
              <w:spacing w:before="1"/>
              <w:ind w:left="279"/>
              <w:rPr>
                <w:sz w:val="24"/>
              </w:rPr>
            </w:pPr>
            <w:r>
              <w:rPr>
                <w:sz w:val="24"/>
              </w:rPr>
              <w:t>004873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26.02.2019,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77А01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0004873</w:t>
            </w:r>
          </w:p>
        </w:tc>
      </w:tr>
    </w:tbl>
    <w:p w14:paraId="53452BF6">
      <w:pPr>
        <w:pStyle w:val="5"/>
        <w:spacing w:before="15"/>
        <w:ind w:left="0"/>
        <w:rPr>
          <w:b/>
        </w:rPr>
      </w:pPr>
    </w:p>
    <w:p w14:paraId="7C5574A8">
      <w:pPr>
        <w:pStyle w:val="5"/>
        <w:spacing w:before="1" w:line="278" w:lineRule="auto"/>
      </w:pPr>
      <w:r>
        <w:t xml:space="preserve">Основным видом деятельности </w:t>
      </w:r>
      <w:r>
        <w:rPr>
          <w:lang w:val="ru-RU"/>
        </w:rPr>
        <w:t>ш</w:t>
      </w:r>
      <w:r>
        <w:t xml:space="preserve">колы является реализация общеобразовательных </w:t>
      </w:r>
      <w:r>
        <w:rPr>
          <w:spacing w:val="-2"/>
        </w:rPr>
        <w:t>программ:</w:t>
      </w:r>
    </w:p>
    <w:p w14:paraId="5E4C89D1">
      <w:pPr>
        <w:pStyle w:val="12"/>
        <w:numPr>
          <w:ilvl w:val="0"/>
          <w:numId w:val="2"/>
        </w:numPr>
        <w:tabs>
          <w:tab w:val="left" w:pos="863"/>
        </w:tabs>
        <w:spacing w:before="0" w:line="276" w:lineRule="exact"/>
        <w:ind w:left="863" w:hanging="360"/>
        <w:rPr>
          <w:rFonts w:ascii="Arial" w:hAnsi="Arial"/>
          <w:sz w:val="24"/>
        </w:rPr>
      </w:pPr>
      <w:r>
        <w:rPr>
          <w:sz w:val="24"/>
          <w:lang w:val="ru-RU"/>
        </w:rPr>
        <w:t>о</w:t>
      </w:r>
      <w:r>
        <w:rPr>
          <w:sz w:val="24"/>
        </w:rPr>
        <w:t xml:space="preserve">сновной образовательной программы начального общего </w:t>
      </w:r>
      <w:r>
        <w:rPr>
          <w:spacing w:val="-2"/>
          <w:sz w:val="24"/>
        </w:rPr>
        <w:t>образования</w:t>
      </w:r>
      <w:r>
        <w:rPr>
          <w:rFonts w:ascii="Arial" w:hAnsi="Arial"/>
          <w:spacing w:val="-2"/>
          <w:sz w:val="24"/>
        </w:rPr>
        <w:t>;</w:t>
      </w:r>
    </w:p>
    <w:p w14:paraId="0A1328D3">
      <w:pPr>
        <w:pStyle w:val="12"/>
        <w:numPr>
          <w:ilvl w:val="0"/>
          <w:numId w:val="2"/>
        </w:numPr>
        <w:tabs>
          <w:tab w:val="left" w:pos="863"/>
        </w:tabs>
        <w:spacing w:before="43"/>
        <w:ind w:left="863" w:hanging="360"/>
        <w:rPr>
          <w:rFonts w:ascii="Arial" w:hAnsi="Arial"/>
          <w:sz w:val="24"/>
        </w:rPr>
      </w:pPr>
      <w:r>
        <w:rPr>
          <w:sz w:val="24"/>
        </w:rPr>
        <w:t xml:space="preserve">основной образовательной программы основного общего </w:t>
      </w:r>
      <w:r>
        <w:rPr>
          <w:spacing w:val="-2"/>
          <w:sz w:val="24"/>
        </w:rPr>
        <w:t>образования</w:t>
      </w:r>
      <w:r>
        <w:rPr>
          <w:rFonts w:ascii="Arial" w:hAnsi="Arial"/>
          <w:spacing w:val="-2"/>
          <w:sz w:val="24"/>
        </w:rPr>
        <w:t>;</w:t>
      </w:r>
    </w:p>
    <w:p w14:paraId="3F39D98C">
      <w:pPr>
        <w:pStyle w:val="5"/>
        <w:spacing w:before="34"/>
        <w:rPr>
          <w:spacing w:val="-2"/>
        </w:rPr>
      </w:pPr>
      <w:r>
        <w:t>Также</w:t>
      </w:r>
      <w:r>
        <w:rPr>
          <w:rFonts w:hint="default"/>
          <w:lang w:val="ru-RU"/>
        </w:rPr>
        <w:t xml:space="preserve"> ш</w:t>
      </w:r>
      <w:r>
        <w:t xml:space="preserve">кола реализует образовательные программы дополнительного </w:t>
      </w:r>
      <w:r>
        <w:rPr>
          <w:spacing w:val="-2"/>
        </w:rPr>
        <w:t>образования</w:t>
      </w:r>
      <w:r>
        <w:rPr>
          <w:rFonts w:hint="default"/>
          <w:spacing w:val="-2"/>
          <w:lang w:val="ru-RU"/>
        </w:rPr>
        <w:t xml:space="preserve"> </w:t>
      </w:r>
      <w:r>
        <w:rPr>
          <w:spacing w:val="-2"/>
        </w:rPr>
        <w:t>детей.</w:t>
      </w:r>
    </w:p>
    <w:p w14:paraId="2CD0452C">
      <w:pPr>
        <w:pStyle w:val="5"/>
        <w:spacing w:before="34"/>
        <w:rPr>
          <w:spacing w:val="-2"/>
        </w:rPr>
      </w:pPr>
    </w:p>
    <w:p w14:paraId="6021DB74">
      <w:pPr>
        <w:pStyle w:val="10"/>
        <w:numPr>
          <w:ilvl w:val="0"/>
          <w:numId w:val="1"/>
        </w:numPr>
        <w:tabs>
          <w:tab w:val="left" w:pos="3342"/>
        </w:tabs>
        <w:spacing w:before="39"/>
        <w:ind w:left="3342" w:hanging="308"/>
        <w:jc w:val="left"/>
      </w:pPr>
      <w:r>
        <w:t xml:space="preserve">Система управления </w:t>
      </w:r>
      <w:r>
        <w:rPr>
          <w:spacing w:val="-2"/>
        </w:rPr>
        <w:t>организацией</w:t>
      </w:r>
    </w:p>
    <w:p w14:paraId="6E57D145">
      <w:pPr>
        <w:pStyle w:val="5"/>
        <w:spacing w:before="4"/>
      </w:pPr>
      <w:r>
        <w:t xml:space="preserve">Управление осуществляется на принципах единоначалия и </w:t>
      </w:r>
      <w:r>
        <w:rPr>
          <w:spacing w:val="-2"/>
        </w:rPr>
        <w:t>самоуправления.</w:t>
      </w:r>
    </w:p>
    <w:p w14:paraId="067801AD">
      <w:pPr>
        <w:pStyle w:val="10"/>
        <w:spacing w:before="274"/>
        <w:jc w:val="left"/>
      </w:pPr>
      <w:r>
        <w:t xml:space="preserve">Таблица1.Органы управления, действующие в </w:t>
      </w:r>
      <w:r>
        <w:rPr>
          <w:lang w:val="ru-RU"/>
        </w:rPr>
        <w:t>ш</w:t>
      </w:r>
      <w:r>
        <w:rPr>
          <w:spacing w:val="-2"/>
        </w:rPr>
        <w:t>коле</w:t>
      </w:r>
    </w:p>
    <w:p w14:paraId="41B723CF">
      <w:pPr>
        <w:pStyle w:val="5"/>
        <w:spacing w:before="9"/>
        <w:ind w:left="0"/>
        <w:rPr>
          <w:b/>
          <w:sz w:val="20"/>
        </w:rPr>
      </w:pPr>
    </w:p>
    <w:tbl>
      <w:tblPr>
        <w:tblStyle w:val="8"/>
        <w:tblW w:w="0" w:type="auto"/>
        <w:tblInd w:w="1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91"/>
        <w:gridCol w:w="7038"/>
      </w:tblGrid>
      <w:tr w14:paraId="77AE4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791" w:type="dxa"/>
          </w:tcPr>
          <w:p w14:paraId="04B9FB38">
            <w:pPr>
              <w:pStyle w:val="13"/>
              <w:spacing w:before="66"/>
              <w:ind w:left="25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органа</w:t>
            </w:r>
          </w:p>
        </w:tc>
        <w:tc>
          <w:tcPr>
            <w:tcW w:w="7038" w:type="dxa"/>
          </w:tcPr>
          <w:p w14:paraId="5D91BB4B">
            <w:pPr>
              <w:pStyle w:val="13"/>
              <w:spacing w:before="66"/>
              <w:ind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</w:tr>
      <w:tr w14:paraId="409B0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2791" w:type="dxa"/>
          </w:tcPr>
          <w:p w14:paraId="5BF06CFE">
            <w:pPr>
              <w:pStyle w:val="13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7038" w:type="dxa"/>
          </w:tcPr>
          <w:p w14:paraId="4B8AC4FD">
            <w:pPr>
              <w:pStyle w:val="13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 xml:space="preserve">Контролирует работу и обеспечивает </w:t>
            </w:r>
            <w:r>
              <w:rPr>
                <w:spacing w:val="-2"/>
                <w:sz w:val="24"/>
              </w:rPr>
              <w:t>эффективное</w:t>
            </w:r>
          </w:p>
          <w:p w14:paraId="0ED728EB">
            <w:pPr>
              <w:pStyle w:val="13"/>
              <w:spacing w:before="10" w:line="310" w:lineRule="atLeast"/>
              <w:ind w:left="75"/>
              <w:rPr>
                <w:sz w:val="24"/>
              </w:rPr>
            </w:pPr>
            <w:r>
              <w:rPr>
                <w:sz w:val="24"/>
              </w:rPr>
              <w:t>взаимодействие подразделений организации, осуществляет общее руководство Школой</w:t>
            </w:r>
          </w:p>
        </w:tc>
      </w:tr>
      <w:tr w14:paraId="25489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6" w:hRule="atLeast"/>
        </w:trPr>
        <w:tc>
          <w:tcPr>
            <w:tcW w:w="2791" w:type="dxa"/>
          </w:tcPr>
          <w:p w14:paraId="554D5020">
            <w:pPr>
              <w:pStyle w:val="13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  <w:tc>
          <w:tcPr>
            <w:tcW w:w="7038" w:type="dxa"/>
          </w:tcPr>
          <w:p w14:paraId="4FFB32D8">
            <w:pPr>
              <w:pStyle w:val="13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 xml:space="preserve">Осуществляет текущее руководство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45082BB7">
            <w:pPr>
              <w:pStyle w:val="13"/>
              <w:spacing w:before="39"/>
              <w:ind w:left="75"/>
              <w:rPr>
                <w:sz w:val="24"/>
              </w:rPr>
            </w:pPr>
            <w:r>
              <w:rPr>
                <w:sz w:val="24"/>
              </w:rPr>
              <w:t xml:space="preserve">Деятельностью </w:t>
            </w:r>
            <w:r>
              <w:rPr>
                <w:sz w:val="24"/>
                <w:lang w:val="ru-RU"/>
              </w:rPr>
              <w:t>ш</w:t>
            </w:r>
            <w:r>
              <w:rPr>
                <w:sz w:val="24"/>
              </w:rPr>
              <w:t>колы, в том числе рассматривает</w:t>
            </w:r>
            <w:r>
              <w:rPr>
                <w:spacing w:val="-2"/>
                <w:sz w:val="24"/>
              </w:rPr>
              <w:t xml:space="preserve"> вопросы:</w:t>
            </w:r>
          </w:p>
          <w:p w14:paraId="744B710C">
            <w:pPr>
              <w:pStyle w:val="13"/>
              <w:spacing w:before="44"/>
              <w:ind w:left="75"/>
              <w:rPr>
                <w:sz w:val="24"/>
              </w:rPr>
            </w:pPr>
            <w:r>
              <w:rPr>
                <w:sz w:val="24"/>
              </w:rPr>
              <w:t xml:space="preserve">−развития образовательной системы </w:t>
            </w:r>
            <w:r>
              <w:rPr>
                <w:sz w:val="24"/>
                <w:lang w:val="ru-RU"/>
              </w:rPr>
              <w:t>ш</w:t>
            </w:r>
            <w:r>
              <w:rPr>
                <w:spacing w:val="-2"/>
                <w:sz w:val="24"/>
              </w:rPr>
              <w:t>колы;</w:t>
            </w:r>
          </w:p>
          <w:p w14:paraId="55FCF7ED">
            <w:pPr>
              <w:pStyle w:val="13"/>
              <w:spacing w:before="39"/>
              <w:ind w:left="75"/>
              <w:rPr>
                <w:sz w:val="24"/>
              </w:rPr>
            </w:pPr>
            <w:r>
              <w:rPr>
                <w:sz w:val="24"/>
              </w:rPr>
              <w:t xml:space="preserve">−регламентации образовательных </w:t>
            </w:r>
            <w:r>
              <w:rPr>
                <w:spacing w:val="-2"/>
                <w:sz w:val="24"/>
              </w:rPr>
              <w:t>отношений;</w:t>
            </w:r>
          </w:p>
          <w:p w14:paraId="352E9CBD">
            <w:pPr>
              <w:pStyle w:val="13"/>
              <w:spacing w:before="44"/>
              <w:ind w:left="75"/>
              <w:rPr>
                <w:sz w:val="24"/>
              </w:rPr>
            </w:pPr>
            <w:r>
              <w:rPr>
                <w:sz w:val="24"/>
              </w:rPr>
              <w:t xml:space="preserve">−разработки образовательных </w:t>
            </w:r>
            <w:r>
              <w:rPr>
                <w:spacing w:val="-2"/>
                <w:sz w:val="24"/>
              </w:rPr>
              <w:t>программ;</w:t>
            </w:r>
          </w:p>
          <w:p w14:paraId="4BC3B731">
            <w:pPr>
              <w:pStyle w:val="13"/>
              <w:spacing w:before="39" w:line="273" w:lineRule="auto"/>
              <w:ind w:left="75"/>
              <w:rPr>
                <w:sz w:val="24"/>
              </w:rPr>
            </w:pPr>
            <w:r>
              <w:rPr>
                <w:sz w:val="24"/>
              </w:rPr>
              <w:t xml:space="preserve">−выбора учебников, учебных  пособий, средство учения и </w:t>
            </w:r>
            <w:r>
              <w:rPr>
                <w:spacing w:val="-2"/>
                <w:sz w:val="24"/>
              </w:rPr>
              <w:t>воспитания;</w:t>
            </w:r>
          </w:p>
          <w:p w14:paraId="11B0475C">
            <w:pPr>
              <w:pStyle w:val="13"/>
              <w:spacing w:before="7" w:line="273" w:lineRule="auto"/>
              <w:ind w:left="75"/>
              <w:rPr>
                <w:sz w:val="24"/>
              </w:rPr>
            </w:pPr>
            <w:r>
              <w:rPr>
                <w:sz w:val="24"/>
              </w:rPr>
              <w:t xml:space="preserve">−материально-технического обеспечения образовательного </w:t>
            </w:r>
            <w:r>
              <w:rPr>
                <w:spacing w:val="-2"/>
                <w:sz w:val="24"/>
              </w:rPr>
              <w:t>процесса;</w:t>
            </w:r>
          </w:p>
          <w:p w14:paraId="15D559F9">
            <w:pPr>
              <w:pStyle w:val="13"/>
              <w:spacing w:before="5" w:line="273" w:lineRule="auto"/>
              <w:ind w:left="75"/>
              <w:rPr>
                <w:sz w:val="24"/>
              </w:rPr>
            </w:pPr>
            <w:r>
              <w:rPr>
                <w:sz w:val="24"/>
              </w:rPr>
              <w:t xml:space="preserve">−аттестации, повышения квалификации педагогических </w:t>
            </w:r>
            <w:r>
              <w:rPr>
                <w:spacing w:val="-2"/>
                <w:sz w:val="24"/>
              </w:rPr>
              <w:t>работников;</w:t>
            </w:r>
          </w:p>
          <w:p w14:paraId="6BE59E18">
            <w:pPr>
              <w:pStyle w:val="13"/>
              <w:spacing w:before="6"/>
              <w:ind w:left="75"/>
              <w:rPr>
                <w:sz w:val="24"/>
              </w:rPr>
            </w:pPr>
            <w:r>
              <w:rPr>
                <w:sz w:val="24"/>
              </w:rPr>
              <w:t xml:space="preserve">−координации деятельности методических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  <w:tr w14:paraId="297E7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1" w:hRule="atLeast"/>
        </w:trPr>
        <w:tc>
          <w:tcPr>
            <w:tcW w:w="2791" w:type="dxa"/>
          </w:tcPr>
          <w:p w14:paraId="2104F945">
            <w:pPr>
              <w:pStyle w:val="13"/>
              <w:spacing w:before="1" w:line="278" w:lineRule="auto"/>
              <w:ind w:left="75" w:right="10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собрание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7038" w:type="dxa"/>
          </w:tcPr>
          <w:p w14:paraId="3CD75A40">
            <w:pPr>
              <w:pStyle w:val="13"/>
              <w:spacing w:before="1" w:line="278" w:lineRule="auto"/>
              <w:ind w:left="75"/>
              <w:rPr>
                <w:sz w:val="24"/>
              </w:rPr>
            </w:pPr>
            <w:r>
              <w:rPr>
                <w:sz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1C4E3695">
            <w:pPr>
              <w:pStyle w:val="13"/>
              <w:spacing w:line="278" w:lineRule="auto"/>
              <w:ind w:left="75" w:right="32"/>
              <w:rPr>
                <w:sz w:val="24"/>
              </w:rPr>
            </w:pPr>
            <w:r>
              <w:rPr>
                <w:sz w:val="24"/>
              </w:rPr>
              <w:t>− участие в разработке и принятии коллективного договора, правил трудового распорядка, изменений и дополнений к ним;</w:t>
            </w:r>
          </w:p>
          <w:p w14:paraId="102D270D">
            <w:pPr>
              <w:pStyle w:val="13"/>
              <w:spacing w:line="271" w:lineRule="exact"/>
              <w:ind w:left="75"/>
              <w:rPr>
                <w:sz w:val="24"/>
              </w:rPr>
            </w:pPr>
            <w:r>
              <w:rPr>
                <w:sz w:val="24"/>
              </w:rPr>
              <w:t xml:space="preserve">−принятие локальных актов, которые </w:t>
            </w:r>
            <w:r>
              <w:rPr>
                <w:spacing w:val="-2"/>
                <w:sz w:val="24"/>
              </w:rPr>
              <w:t>регламентируют</w:t>
            </w:r>
          </w:p>
          <w:p w14:paraId="3801EB6B">
            <w:pPr>
              <w:pStyle w:val="13"/>
              <w:spacing w:before="39" w:line="273" w:lineRule="auto"/>
              <w:ind w:left="75"/>
              <w:rPr>
                <w:sz w:val="24"/>
              </w:rPr>
            </w:pPr>
            <w:r>
              <w:rPr>
                <w:sz w:val="24"/>
              </w:rPr>
              <w:t>Деятельность образовательной организации связаны с правами и обязанностями работников;</w:t>
            </w:r>
          </w:p>
          <w:p w14:paraId="6E72D497">
            <w:pPr>
              <w:pStyle w:val="13"/>
              <w:spacing w:before="6" w:line="273" w:lineRule="auto"/>
              <w:ind w:left="75"/>
              <w:rPr>
                <w:sz w:val="24"/>
              </w:rPr>
            </w:pPr>
            <w:r>
              <w:rPr>
                <w:sz w:val="24"/>
              </w:rPr>
              <w:t xml:space="preserve">−разрешение конфликтных ситуаций между </w:t>
            </w:r>
            <w:r>
              <w:rPr>
                <w:sz w:val="24"/>
                <w:lang w:val="ru-RU"/>
              </w:rPr>
              <w:t>работниками</w:t>
            </w:r>
            <w:r>
              <w:rPr>
                <w:sz w:val="24"/>
              </w:rPr>
              <w:t xml:space="preserve"> администрацией образовательной организации;</w:t>
            </w:r>
          </w:p>
          <w:p w14:paraId="42664957">
            <w:pPr>
              <w:pStyle w:val="13"/>
              <w:spacing w:before="6" w:line="273" w:lineRule="auto"/>
              <w:ind w:left="75"/>
              <w:rPr>
                <w:sz w:val="24"/>
              </w:rPr>
            </w:pPr>
            <w:r>
              <w:rPr>
                <w:sz w:val="24"/>
              </w:rPr>
              <w:t xml:space="preserve">−внесение предложений по корректировке плана мероприятий организации, совершенствованию </w:t>
            </w:r>
            <w:r>
              <w:rPr>
                <w:sz w:val="24"/>
                <w:lang w:val="ru-RU"/>
              </w:rPr>
              <w:t>её</w:t>
            </w:r>
            <w:r>
              <w:rPr>
                <w:sz w:val="24"/>
              </w:rPr>
              <w:t xml:space="preserve"> работы и развитию</w:t>
            </w:r>
          </w:p>
          <w:p w14:paraId="278222F3">
            <w:pPr>
              <w:pStyle w:val="13"/>
              <w:spacing w:before="6"/>
              <w:ind w:left="75"/>
              <w:rPr>
                <w:sz w:val="24"/>
              </w:rPr>
            </w:pPr>
            <w:r>
              <w:rPr>
                <w:sz w:val="24"/>
              </w:rPr>
              <w:t xml:space="preserve">Материальной </w:t>
            </w:r>
            <w:r>
              <w:rPr>
                <w:spacing w:val="-4"/>
                <w:sz w:val="24"/>
              </w:rPr>
              <w:t>базы</w:t>
            </w:r>
          </w:p>
        </w:tc>
      </w:tr>
    </w:tbl>
    <w:p w14:paraId="6D0980B0">
      <w:pPr>
        <w:pStyle w:val="5"/>
        <w:spacing w:before="1"/>
      </w:pPr>
    </w:p>
    <w:p w14:paraId="15999879">
      <w:pPr>
        <w:pStyle w:val="5"/>
        <w:spacing w:before="1"/>
      </w:pPr>
      <w:r>
        <w:t xml:space="preserve">Для осуществления учебно-методической работы в Школе создано предметное методическое </w:t>
      </w:r>
      <w:r>
        <w:rPr>
          <w:spacing w:val="-2"/>
        </w:rPr>
        <w:t>объединение.</w:t>
      </w:r>
    </w:p>
    <w:p w14:paraId="511AC3F2">
      <w:pPr>
        <w:pStyle w:val="5"/>
        <w:spacing w:line="274" w:lineRule="exact"/>
      </w:pPr>
    </w:p>
    <w:p w14:paraId="660D5A43">
      <w:pPr>
        <w:pStyle w:val="5"/>
        <w:spacing w:before="3"/>
        <w:ind w:left="0"/>
      </w:pPr>
    </w:p>
    <w:p w14:paraId="4A8B5661">
      <w:pPr>
        <w:pStyle w:val="10"/>
        <w:numPr>
          <w:ilvl w:val="0"/>
          <w:numId w:val="1"/>
        </w:numPr>
        <w:tabs>
          <w:tab w:val="left" w:pos="3182"/>
        </w:tabs>
        <w:spacing w:before="1" w:line="275" w:lineRule="exact"/>
        <w:ind w:left="3182" w:hanging="403"/>
        <w:jc w:val="both"/>
      </w:pPr>
      <w:r>
        <w:t xml:space="preserve">Оценка образовательной </w:t>
      </w:r>
      <w:r>
        <w:rPr>
          <w:spacing w:val="-2"/>
        </w:rPr>
        <w:t>деятельности</w:t>
      </w:r>
    </w:p>
    <w:p w14:paraId="16DA9750">
      <w:pPr>
        <w:pStyle w:val="5"/>
        <w:spacing w:line="275" w:lineRule="exact"/>
        <w:jc w:val="both"/>
      </w:pPr>
      <w:r>
        <w:t xml:space="preserve">Образовательная деятельность организуется в </w:t>
      </w:r>
      <w:r>
        <w:rPr>
          <w:spacing w:val="-2"/>
        </w:rPr>
        <w:t>соответствии:</w:t>
      </w:r>
    </w:p>
    <w:p w14:paraId="77FEEA08">
      <w:pPr>
        <w:pStyle w:val="12"/>
        <w:numPr>
          <w:ilvl w:val="0"/>
          <w:numId w:val="3"/>
        </w:numPr>
        <w:tabs>
          <w:tab w:val="left" w:pos="862"/>
          <w:tab w:val="left" w:pos="923"/>
        </w:tabs>
        <w:spacing w:before="39" w:line="278" w:lineRule="auto"/>
        <w:ind w:left="923" w:right="463" w:hanging="361"/>
        <w:jc w:val="both"/>
        <w:rPr>
          <w:sz w:val="24"/>
        </w:rPr>
      </w:pPr>
      <w:r>
        <w:rPr>
          <w:sz w:val="24"/>
        </w:rPr>
        <w:t xml:space="preserve">с 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14:paraId="7BED4495">
      <w:pPr>
        <w:pStyle w:val="12"/>
        <w:numPr>
          <w:ilvl w:val="0"/>
          <w:numId w:val="3"/>
        </w:numPr>
        <w:tabs>
          <w:tab w:val="left" w:pos="862"/>
          <w:tab w:val="left" w:pos="923"/>
        </w:tabs>
        <w:spacing w:before="0" w:line="276" w:lineRule="auto"/>
        <w:ind w:left="923" w:right="460" w:hanging="361"/>
        <w:jc w:val="both"/>
        <w:rPr>
          <w:sz w:val="24"/>
        </w:rPr>
      </w:pPr>
      <w:r>
        <w:rPr>
          <w:sz w:val="24"/>
        </w:rPr>
        <w:t>приказом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7C0A9CA4">
      <w:pPr>
        <w:pStyle w:val="12"/>
        <w:numPr>
          <w:ilvl w:val="0"/>
          <w:numId w:val="3"/>
        </w:numPr>
        <w:tabs>
          <w:tab w:val="left" w:pos="862"/>
          <w:tab w:val="left" w:pos="923"/>
        </w:tabs>
        <w:spacing w:before="0" w:line="278" w:lineRule="auto"/>
        <w:ind w:left="923" w:right="461" w:hanging="361"/>
        <w:jc w:val="both"/>
        <w:rPr>
          <w:sz w:val="24"/>
        </w:rPr>
      </w:pPr>
      <w:r>
        <w:rPr>
          <w:sz w:val="24"/>
        </w:rPr>
        <w:t>приказом Минпросвещения России от18.05.2023№372«Об утверждении федеральной образовательной программы начального общего образования» (далее – ФОП НОО);</w:t>
      </w:r>
    </w:p>
    <w:p w14:paraId="272470A4">
      <w:pPr>
        <w:pStyle w:val="12"/>
        <w:numPr>
          <w:ilvl w:val="0"/>
          <w:numId w:val="3"/>
        </w:numPr>
        <w:tabs>
          <w:tab w:val="left" w:pos="862"/>
          <w:tab w:val="left" w:pos="923"/>
        </w:tabs>
        <w:spacing w:before="0" w:line="278" w:lineRule="auto"/>
        <w:ind w:left="923" w:right="461" w:hanging="361"/>
        <w:jc w:val="both"/>
        <w:rPr>
          <w:sz w:val="24"/>
        </w:rPr>
      </w:pPr>
      <w:r>
        <w:rPr>
          <w:sz w:val="24"/>
        </w:rPr>
        <w:t>приказом Минпросвещения России от18.05.2023№370«Об утверждении федеральной образовательной программы основного общего образования» (далее – ФОП ООО);</w:t>
      </w:r>
    </w:p>
    <w:p w14:paraId="4732B145">
      <w:pPr>
        <w:pStyle w:val="12"/>
        <w:numPr>
          <w:ilvl w:val="0"/>
          <w:numId w:val="3"/>
        </w:numPr>
        <w:tabs>
          <w:tab w:val="left" w:pos="862"/>
          <w:tab w:val="left" w:pos="923"/>
        </w:tabs>
        <w:spacing w:before="0" w:line="273" w:lineRule="auto"/>
        <w:ind w:left="923" w:right="461" w:hanging="361"/>
        <w:jc w:val="both"/>
        <w:rPr>
          <w:sz w:val="24"/>
        </w:rPr>
      </w:pPr>
      <w:r>
        <w:rPr>
          <w:sz w:val="24"/>
        </w:rPr>
        <w:t>приказомМинпросвещенияРоссииот18.05.2023№371«Обутверждениифедеральной образовательной программы среднего общего образования» (далее – ФОП СОО);</w:t>
      </w:r>
    </w:p>
    <w:p w14:paraId="6D9D2A00">
      <w:pPr>
        <w:pStyle w:val="12"/>
        <w:numPr>
          <w:ilvl w:val="0"/>
          <w:numId w:val="3"/>
        </w:numPr>
        <w:tabs>
          <w:tab w:val="left" w:pos="862"/>
          <w:tab w:val="left" w:pos="923"/>
        </w:tabs>
        <w:spacing w:before="0" w:line="273" w:lineRule="auto"/>
        <w:ind w:left="923" w:right="461" w:hanging="361"/>
        <w:jc w:val="both"/>
        <w:rPr>
          <w:sz w:val="24"/>
        </w:rPr>
      </w:pPr>
      <w:r>
        <w:rPr>
          <w:sz w:val="24"/>
        </w:rPr>
        <w:t>приказом Минпросвещения России от 31.05.2021 №286«Об утверждении федерального государственного образовательного стандарта начального общего образования»;</w:t>
      </w:r>
    </w:p>
    <w:p w14:paraId="656CA8CB">
      <w:pPr>
        <w:pStyle w:val="12"/>
        <w:numPr>
          <w:ilvl w:val="0"/>
          <w:numId w:val="3"/>
        </w:numPr>
        <w:tabs>
          <w:tab w:val="left" w:pos="862"/>
          <w:tab w:val="left" w:pos="923"/>
        </w:tabs>
        <w:spacing w:before="0" w:line="273" w:lineRule="auto"/>
        <w:ind w:left="923" w:right="461" w:hanging="361"/>
        <w:jc w:val="both"/>
        <w:rPr>
          <w:sz w:val="24"/>
        </w:rPr>
      </w:pPr>
      <w:r>
        <w:rPr>
          <w:sz w:val="24"/>
        </w:rPr>
        <w:t>приказом Минпросвещения Россииот31.05.2021№287«Об утверждении федерального государственного образовательного стандарта основного общего образования»;</w:t>
      </w:r>
    </w:p>
    <w:p w14:paraId="018E725C">
      <w:pPr>
        <w:pStyle w:val="12"/>
        <w:numPr>
          <w:ilvl w:val="0"/>
          <w:numId w:val="3"/>
        </w:numPr>
        <w:tabs>
          <w:tab w:val="left" w:pos="862"/>
          <w:tab w:val="left" w:pos="923"/>
        </w:tabs>
        <w:spacing w:before="3" w:line="273" w:lineRule="auto"/>
        <w:ind w:left="923" w:right="466" w:hanging="361"/>
        <w:jc w:val="both"/>
        <w:rPr>
          <w:sz w:val="24"/>
        </w:rPr>
      </w:pPr>
      <w:r>
        <w:rPr>
          <w:sz w:val="24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14:paraId="698E545D">
      <w:pPr>
        <w:pStyle w:val="12"/>
        <w:numPr>
          <w:ilvl w:val="0"/>
          <w:numId w:val="3"/>
        </w:numPr>
        <w:tabs>
          <w:tab w:val="left" w:pos="862"/>
          <w:tab w:val="left" w:pos="923"/>
        </w:tabs>
        <w:spacing w:before="6" w:line="273" w:lineRule="auto"/>
        <w:ind w:left="923" w:right="465" w:hanging="361"/>
        <w:jc w:val="both"/>
        <w:rPr>
          <w:sz w:val="24"/>
        </w:rPr>
      </w:pPr>
      <w:r>
        <w:rPr>
          <w:sz w:val="24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07A9A94D">
      <w:pPr>
        <w:pStyle w:val="12"/>
        <w:numPr>
          <w:ilvl w:val="0"/>
          <w:numId w:val="3"/>
        </w:numPr>
        <w:tabs>
          <w:tab w:val="left" w:pos="862"/>
          <w:tab w:val="left" w:pos="923"/>
        </w:tabs>
        <w:spacing w:before="6" w:line="273" w:lineRule="auto"/>
        <w:ind w:left="923" w:right="462" w:hanging="361"/>
        <w:jc w:val="both"/>
        <w:rPr>
          <w:sz w:val="24"/>
        </w:rPr>
      </w:pPr>
      <w:r>
        <w:rPr>
          <w:sz w:val="24"/>
        </w:rPr>
        <w:t>СП 2.4.3648-20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«Санитарно-эпидемиологические требования к организациям воспитания и обучения, отдыха и оздоровления детей и </w:t>
      </w:r>
      <w:r>
        <w:rPr>
          <w:sz w:val="24"/>
          <w:lang w:val="ru-RU"/>
        </w:rPr>
        <w:t>молодёжи</w:t>
      </w:r>
      <w:r>
        <w:rPr>
          <w:sz w:val="24"/>
        </w:rPr>
        <w:t>»;</w:t>
      </w:r>
    </w:p>
    <w:p w14:paraId="76BAF9BA">
      <w:pPr>
        <w:pStyle w:val="12"/>
        <w:numPr>
          <w:ilvl w:val="0"/>
          <w:numId w:val="3"/>
        </w:numPr>
        <w:tabs>
          <w:tab w:val="left" w:pos="862"/>
          <w:tab w:val="left" w:pos="923"/>
        </w:tabs>
        <w:spacing w:before="6" w:line="276" w:lineRule="auto"/>
        <w:ind w:left="923" w:right="467" w:hanging="361"/>
        <w:jc w:val="both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безопасностии(или)безвредности для человека факторов среды обитания»(действуют с 01.03.2021);</w:t>
      </w:r>
    </w:p>
    <w:p w14:paraId="62675016">
      <w:pPr>
        <w:pStyle w:val="12"/>
        <w:numPr>
          <w:ilvl w:val="0"/>
          <w:numId w:val="3"/>
        </w:numPr>
        <w:tabs>
          <w:tab w:val="left" w:pos="862"/>
          <w:tab w:val="left" w:pos="923"/>
        </w:tabs>
        <w:spacing w:before="0" w:line="276" w:lineRule="auto"/>
        <w:ind w:left="923" w:right="465" w:hanging="361"/>
        <w:jc w:val="both"/>
        <w:rPr>
          <w:sz w:val="24"/>
        </w:rPr>
      </w:pPr>
      <w:r>
        <w:rPr>
          <w:sz w:val="24"/>
        </w:rPr>
        <w:t>Основными образовательными программами по уровням образования, включая рабочие программы  воспитания, учебные планы, планы внеурочной деятельности, календарные учебные графики, календарные планы воспитательной работы;</w:t>
      </w:r>
    </w:p>
    <w:p w14:paraId="4CC92643">
      <w:pPr>
        <w:pStyle w:val="12"/>
        <w:numPr>
          <w:ilvl w:val="0"/>
          <w:numId w:val="3"/>
        </w:numPr>
        <w:tabs>
          <w:tab w:val="left" w:pos="863"/>
        </w:tabs>
        <w:spacing w:before="1"/>
        <w:ind w:left="863" w:hanging="300"/>
        <w:jc w:val="both"/>
        <w:rPr>
          <w:sz w:val="24"/>
        </w:rPr>
      </w:pPr>
      <w:r>
        <w:rPr>
          <w:sz w:val="24"/>
        </w:rPr>
        <w:t xml:space="preserve">Расписанием </w:t>
      </w:r>
      <w:r>
        <w:rPr>
          <w:spacing w:val="-2"/>
          <w:sz w:val="24"/>
        </w:rPr>
        <w:t>занятий.</w:t>
      </w:r>
    </w:p>
    <w:p w14:paraId="7412DF10">
      <w:pPr>
        <w:pStyle w:val="5"/>
        <w:spacing w:before="39" w:line="276" w:lineRule="auto"/>
        <w:ind w:right="272" w:firstLine="710"/>
        <w:jc w:val="both"/>
      </w:pPr>
      <w:r>
        <w:t xml:space="preserve">Учебные 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</w:t>
      </w:r>
      <w:r>
        <w:rPr>
          <w:lang w:val="ru-RU"/>
        </w:rPr>
        <w:t>обновлённого</w:t>
      </w:r>
      <w:r>
        <w:t xml:space="preserve"> ФГОС НОО и ФОП НОО),5-7хи8–9-хклассов</w:t>
      </w:r>
      <w:r>
        <w:rPr>
          <w:rFonts w:hint="default"/>
          <w:lang w:val="ru-RU"/>
        </w:rPr>
        <w:t xml:space="preserve"> </w:t>
      </w:r>
      <w:r>
        <w:t>–</w:t>
      </w:r>
      <w:r>
        <w:rPr>
          <w:rFonts w:hint="default"/>
          <w:lang w:val="ru-RU"/>
        </w:rPr>
        <w:t xml:space="preserve"> </w:t>
      </w:r>
      <w:r>
        <w:t>на</w:t>
      </w:r>
      <w:r>
        <w:rPr>
          <w:rFonts w:hint="default"/>
          <w:lang w:val="ru-RU"/>
        </w:rPr>
        <w:t xml:space="preserve"> пятилетий</w:t>
      </w:r>
      <w:r>
        <w:t xml:space="preserve"> нормативный срок освоения основной образовательной программы основного общего образования (реализация ФГОС и ФОП ООО), 10–11-х классов – на </w:t>
      </w:r>
      <w:r>
        <w:rPr>
          <w:lang w:val="ru-RU"/>
        </w:rPr>
        <w:t>двухлетий</w:t>
      </w:r>
      <w:r>
        <w:t xml:space="preserve"> нормативный срок освоения образовательной программы среднего общего образования (ФГОС СОО и ФОП СОО).</w:t>
      </w:r>
    </w:p>
    <w:p w14:paraId="46972DDD">
      <w:pPr>
        <w:pStyle w:val="5"/>
        <w:spacing w:before="2" w:line="273" w:lineRule="auto"/>
        <w:ind w:left="853" w:right="6932"/>
        <w:jc w:val="both"/>
      </w:pPr>
      <w:r>
        <w:t>Форма обучения: очная. Язык обучения:</w:t>
      </w:r>
      <w:r>
        <w:rPr>
          <w:spacing w:val="-2"/>
        </w:rPr>
        <w:t>русский.</w:t>
      </w:r>
    </w:p>
    <w:p w14:paraId="42EBD37F">
      <w:pPr>
        <w:pStyle w:val="5"/>
        <w:spacing w:line="273" w:lineRule="auto"/>
        <w:jc w:val="both"/>
      </w:pPr>
    </w:p>
    <w:p w14:paraId="79FE47D8">
      <w:pPr>
        <w:pStyle w:val="10"/>
        <w:spacing w:before="76" w:after="5" w:line="273" w:lineRule="auto"/>
        <w:ind w:right="335"/>
      </w:pPr>
      <w:r>
        <w:t xml:space="preserve">Таблица2. Общая численность обучающихся,о </w:t>
      </w:r>
      <w:r>
        <w:rPr>
          <w:lang w:val="ru-RU"/>
        </w:rPr>
        <w:t>осваивающих</w:t>
      </w:r>
      <w:r>
        <w:t xml:space="preserve"> образовательные программы в 2024 - 2025 году</w:t>
      </w:r>
    </w:p>
    <w:tbl>
      <w:tblPr>
        <w:tblStyle w:val="8"/>
        <w:tblW w:w="0" w:type="auto"/>
        <w:tblInd w:w="15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4"/>
        <w:gridCol w:w="2096"/>
      </w:tblGrid>
      <w:tr w14:paraId="2B3FD6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7814" w:type="dxa"/>
          </w:tcPr>
          <w:p w14:paraId="54200EA7">
            <w:pPr>
              <w:pStyle w:val="13"/>
              <w:spacing w:before="76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096" w:type="dxa"/>
          </w:tcPr>
          <w:p w14:paraId="7FFC093C">
            <w:pPr>
              <w:pStyle w:val="13"/>
              <w:spacing w:before="76" w:line="273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Численность обучающихся</w:t>
            </w:r>
          </w:p>
        </w:tc>
      </w:tr>
      <w:tr w14:paraId="3497FB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7814" w:type="dxa"/>
          </w:tcPr>
          <w:p w14:paraId="511F4748">
            <w:pPr>
              <w:pStyle w:val="13"/>
              <w:spacing w:before="76" w:line="278" w:lineRule="auto"/>
              <w:ind w:left="72"/>
              <w:rPr>
                <w:sz w:val="24"/>
              </w:rPr>
            </w:pPr>
            <w:r>
              <w:rPr>
                <w:sz w:val="24"/>
              </w:rPr>
              <w:t xml:space="preserve">Основная  образовательная программа начального общего образования по ФГОС начального общего образования, </w:t>
            </w:r>
            <w:r>
              <w:rPr>
                <w:sz w:val="24"/>
                <w:lang w:val="ru-RU"/>
              </w:rPr>
              <w:t>утверждённому</w:t>
            </w:r>
            <w:r>
              <w:rPr>
                <w:sz w:val="24"/>
              </w:rPr>
              <w:t xml:space="preserve"> приказом</w:t>
            </w:r>
          </w:p>
          <w:p w14:paraId="2FDB3260">
            <w:pPr>
              <w:pStyle w:val="13"/>
              <w:spacing w:line="271" w:lineRule="exact"/>
              <w:ind w:left="72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от 31.05.2021 № </w:t>
            </w:r>
            <w:r>
              <w:rPr>
                <w:spacing w:val="-5"/>
                <w:sz w:val="24"/>
              </w:rPr>
              <w:t>286</w:t>
            </w:r>
          </w:p>
        </w:tc>
        <w:tc>
          <w:tcPr>
            <w:tcW w:w="2096" w:type="dxa"/>
          </w:tcPr>
          <w:p w14:paraId="7A4EA878">
            <w:pPr>
              <w:pStyle w:val="13"/>
              <w:spacing w:before="120"/>
              <w:rPr>
                <w:b/>
                <w:sz w:val="24"/>
              </w:rPr>
            </w:pPr>
          </w:p>
          <w:p w14:paraId="31D32E77">
            <w:pPr>
              <w:pStyle w:val="13"/>
              <w:ind w:left="13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14:paraId="3D6D28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7814" w:type="dxa"/>
          </w:tcPr>
          <w:p w14:paraId="06FBC278">
            <w:pPr>
              <w:pStyle w:val="13"/>
              <w:spacing w:before="76" w:line="276" w:lineRule="auto"/>
              <w:ind w:left="72"/>
              <w:rPr>
                <w:sz w:val="24"/>
              </w:rPr>
            </w:pPr>
            <w:r>
              <w:rPr>
                <w:sz w:val="24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r>
              <w:rPr>
                <w:sz w:val="24"/>
                <w:lang w:val="ru-RU"/>
              </w:rPr>
              <w:t>утверждённому</w:t>
            </w:r>
            <w:r>
              <w:rPr>
                <w:sz w:val="24"/>
              </w:rPr>
              <w:t xml:space="preserve"> приказом Минпросвещения России от 31.05.2021 № 287</w:t>
            </w:r>
          </w:p>
        </w:tc>
        <w:tc>
          <w:tcPr>
            <w:tcW w:w="2096" w:type="dxa"/>
          </w:tcPr>
          <w:p w14:paraId="0D98F7C0">
            <w:pPr>
              <w:pStyle w:val="13"/>
              <w:spacing w:before="114"/>
              <w:rPr>
                <w:b/>
                <w:sz w:val="24"/>
              </w:rPr>
            </w:pPr>
          </w:p>
          <w:p w14:paraId="2DE880FF">
            <w:pPr>
              <w:pStyle w:val="13"/>
              <w:spacing w:before="1"/>
              <w:ind w:left="13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18</w:t>
            </w:r>
          </w:p>
        </w:tc>
      </w:tr>
    </w:tbl>
    <w:p w14:paraId="25839E5B">
      <w:pPr>
        <w:pStyle w:val="5"/>
        <w:spacing w:before="41"/>
        <w:ind w:left="0"/>
        <w:rPr>
          <w:b/>
        </w:rPr>
      </w:pPr>
    </w:p>
    <w:p w14:paraId="7D74359B">
      <w:pPr>
        <w:pStyle w:val="5"/>
        <w:jc w:val="both"/>
      </w:pPr>
      <w:r>
        <w:t>Всего в 2024году в образовательной организации получали образование 34</w:t>
      </w:r>
      <w:r>
        <w:rPr>
          <w:spacing w:val="-2"/>
        </w:rPr>
        <w:t>обучающихся.</w:t>
      </w:r>
    </w:p>
    <w:p w14:paraId="76DF3B9A">
      <w:pPr>
        <w:pStyle w:val="5"/>
        <w:spacing w:before="43"/>
        <w:ind w:left="0"/>
      </w:pPr>
    </w:p>
    <w:p w14:paraId="614D0329">
      <w:pPr>
        <w:pStyle w:val="5"/>
        <w:ind w:left="853"/>
        <w:jc w:val="both"/>
      </w:pPr>
      <w:r>
        <w:t>Школа</w:t>
      </w:r>
      <w:r>
        <w:rPr>
          <w:lang w:val="en-US"/>
        </w:rPr>
        <w:t xml:space="preserve"> </w:t>
      </w:r>
      <w:r>
        <w:t>реализует</w:t>
      </w:r>
      <w:r>
        <w:rPr>
          <w:rFonts w:hint="default"/>
          <w:lang w:val="ru-RU"/>
        </w:rPr>
        <w:t xml:space="preserve"> </w:t>
      </w:r>
      <w:r>
        <w:t>следующие</w:t>
      </w:r>
      <w:r>
        <w:rPr>
          <w:lang w:val="en-US"/>
        </w:rPr>
        <w:t xml:space="preserve"> </w:t>
      </w:r>
      <w:r>
        <w:t>образовательные</w:t>
      </w:r>
      <w:r>
        <w:rPr>
          <w:lang w:val="en-US"/>
        </w:rPr>
        <w:t xml:space="preserve"> </w:t>
      </w:r>
      <w:r>
        <w:rPr>
          <w:spacing w:val="-2"/>
        </w:rPr>
        <w:t>программы:</w:t>
      </w:r>
    </w:p>
    <w:p w14:paraId="4F8BC687">
      <w:pPr>
        <w:pStyle w:val="12"/>
        <w:numPr>
          <w:ilvl w:val="1"/>
          <w:numId w:val="3"/>
        </w:numPr>
        <w:tabs>
          <w:tab w:val="left" w:pos="1277"/>
        </w:tabs>
        <w:spacing w:before="39" w:line="276" w:lineRule="auto"/>
        <w:ind w:right="277" w:firstLine="710"/>
        <w:jc w:val="both"/>
        <w:rPr>
          <w:sz w:val="24"/>
        </w:rPr>
      </w:pPr>
      <w:r>
        <w:rPr>
          <w:sz w:val="24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r>
        <w:rPr>
          <w:sz w:val="24"/>
          <w:lang w:val="ru-RU"/>
        </w:rPr>
        <w:t>утверждённому</w:t>
      </w:r>
      <w:r>
        <w:rPr>
          <w:sz w:val="24"/>
        </w:rPr>
        <w:t xml:space="preserve"> приказом Минпросвещения России от 31.05.2021 № 286;</w:t>
      </w:r>
    </w:p>
    <w:p w14:paraId="3AFD90D9">
      <w:pPr>
        <w:pStyle w:val="12"/>
        <w:numPr>
          <w:ilvl w:val="1"/>
          <w:numId w:val="3"/>
        </w:numPr>
        <w:tabs>
          <w:tab w:val="left" w:pos="1277"/>
        </w:tabs>
        <w:spacing w:before="3" w:line="276" w:lineRule="auto"/>
        <w:ind w:right="277" w:firstLine="710"/>
        <w:jc w:val="both"/>
        <w:rPr>
          <w:sz w:val="24"/>
        </w:rPr>
      </w:pPr>
      <w:r>
        <w:rPr>
          <w:sz w:val="24"/>
        </w:rPr>
        <w:t xml:space="preserve">основная образовательная программа основного общего образования по ФГОС основного общего образования, </w:t>
      </w:r>
      <w:r>
        <w:rPr>
          <w:sz w:val="24"/>
          <w:lang w:val="ru-RU"/>
        </w:rPr>
        <w:t>утверждённому</w:t>
      </w:r>
      <w:r>
        <w:rPr>
          <w:sz w:val="24"/>
        </w:rPr>
        <w:t xml:space="preserve"> приказом Минпросвещения России от 31.05.2021 № 287;</w:t>
      </w:r>
    </w:p>
    <w:p w14:paraId="3F5840E8">
      <w:pPr>
        <w:pStyle w:val="12"/>
        <w:numPr>
          <w:ilvl w:val="1"/>
          <w:numId w:val="3"/>
        </w:numPr>
        <w:tabs>
          <w:tab w:val="left" w:pos="1277"/>
        </w:tabs>
        <w:spacing w:before="0" w:line="271" w:lineRule="exact"/>
        <w:ind w:left="1277" w:hanging="424"/>
        <w:jc w:val="both"/>
        <w:rPr>
          <w:sz w:val="24"/>
        </w:rPr>
      </w:pPr>
      <w:r>
        <w:rPr>
          <w:sz w:val="24"/>
        </w:rPr>
        <w:t>Дополнительны</w:t>
      </w:r>
      <w:r>
        <w:rPr>
          <w:sz w:val="24"/>
          <w:lang w:val="ru-RU"/>
        </w:rPr>
        <w:t>е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общеразвивающи</w:t>
      </w:r>
      <w:r>
        <w:rPr>
          <w:sz w:val="24"/>
          <w:lang w:val="ru-RU"/>
        </w:rPr>
        <w:t>е</w:t>
      </w:r>
      <w:r>
        <w:rPr>
          <w:rFonts w:hint="default"/>
          <w:sz w:val="24"/>
          <w:lang w:val="ru-RU"/>
        </w:rPr>
        <w:t xml:space="preserve"> </w:t>
      </w:r>
      <w:r>
        <w:rPr>
          <w:spacing w:val="-2"/>
          <w:sz w:val="24"/>
        </w:rPr>
        <w:t>программы.</w:t>
      </w:r>
    </w:p>
    <w:p w14:paraId="287C2255">
      <w:pPr>
        <w:pStyle w:val="5"/>
        <w:spacing w:before="81"/>
        <w:ind w:left="0"/>
      </w:pPr>
    </w:p>
    <w:p w14:paraId="4BC3E632">
      <w:pPr>
        <w:pStyle w:val="10"/>
        <w:ind w:left="10" w:right="138"/>
        <w:jc w:val="center"/>
      </w:pPr>
      <w:r>
        <w:t>Реализаци</w:t>
      </w:r>
      <w:r>
        <w:rPr>
          <w:lang w:val="en-US"/>
        </w:rPr>
        <w:t xml:space="preserve">я </w:t>
      </w:r>
      <w:r>
        <w:t xml:space="preserve">ФГОС и </w:t>
      </w:r>
      <w:r>
        <w:rPr>
          <w:spacing w:val="-5"/>
        </w:rPr>
        <w:t>ФОП</w:t>
      </w:r>
    </w:p>
    <w:p w14:paraId="16B29820">
      <w:pPr>
        <w:pStyle w:val="5"/>
        <w:spacing w:before="244" w:line="276" w:lineRule="auto"/>
        <w:ind w:right="280" w:firstLine="710"/>
        <w:jc w:val="both"/>
      </w:pPr>
      <w:r>
        <w:t xml:space="preserve">С1сентября2024года  В МБОУ СОШ д.Султанбеково приступила к реализации ООП всех  уровней образования с </w:t>
      </w:r>
      <w:r>
        <w:rPr>
          <w:lang w:val="ru-RU"/>
        </w:rPr>
        <w:t>учётом</w:t>
      </w:r>
      <w:r>
        <w:t xml:space="preserve"> поправок во ФГОС и ФОП. На педсовете 28.08.2024 были утверждены новые редакции ООП уровней образования по новым требованиям ФГОС и ФОП.</w:t>
      </w:r>
    </w:p>
    <w:p w14:paraId="58CC3670">
      <w:pPr>
        <w:pStyle w:val="5"/>
        <w:spacing w:line="276" w:lineRule="auto"/>
        <w:ind w:right="280" w:firstLine="710"/>
        <w:jc w:val="both"/>
      </w:pPr>
      <w:r>
        <w:t xml:space="preserve"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</w:t>
      </w:r>
      <w:r>
        <w:rPr>
          <w:spacing w:val="-2"/>
        </w:rPr>
        <w:t>школьники.</w:t>
      </w:r>
    </w:p>
    <w:p w14:paraId="0864A0EA">
      <w:pPr>
        <w:pStyle w:val="5"/>
        <w:spacing w:line="273" w:lineRule="auto"/>
        <w:ind w:right="290" w:firstLine="710"/>
        <w:jc w:val="both"/>
      </w:pPr>
      <w:r>
        <w:t>В ООП всех уровней в программах по физкультуре расширили количество модулей по отдельным видам спорта.</w:t>
      </w:r>
    </w:p>
    <w:p w14:paraId="194E7C82">
      <w:pPr>
        <w:pStyle w:val="5"/>
        <w:spacing w:before="6" w:line="276" w:lineRule="auto"/>
        <w:ind w:right="275" w:firstLine="710"/>
        <w:jc w:val="both"/>
      </w:pPr>
      <w:r>
        <w:t>В ООП НОО и ООО включили рабочие программы учебного предмета «Труд (технология)» (приказ Минпросвещения от 19.03.2024 № 171). В ООП ООО и СОО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</w:t>
      </w:r>
      <w:r>
        <w:rPr>
          <w:rFonts w:hint="default"/>
          <w:lang w:val="ru-RU"/>
        </w:rPr>
        <w:t xml:space="preserve"> </w:t>
      </w:r>
      <w:r>
        <w:t>учебному предмету</w:t>
      </w:r>
    </w:p>
    <w:p w14:paraId="0577A720">
      <w:pPr>
        <w:pStyle w:val="5"/>
        <w:spacing w:before="1"/>
        <w:jc w:val="both"/>
      </w:pPr>
      <w:r>
        <w:t>«Основы безопасности и защиты Родины»</w:t>
      </w:r>
      <w:r>
        <w:rPr>
          <w:rFonts w:hint="default"/>
          <w:lang w:val="ru-RU"/>
        </w:rPr>
        <w:t xml:space="preserve"> </w:t>
      </w:r>
      <w:r>
        <w:t>(приказ</w:t>
      </w:r>
      <w:r>
        <w:rPr>
          <w:rFonts w:hint="default"/>
          <w:lang w:val="ru-RU"/>
        </w:rPr>
        <w:t xml:space="preserve"> </w:t>
      </w:r>
      <w:r>
        <w:t>Минпросвещения</w:t>
      </w:r>
      <w:r>
        <w:rPr>
          <w:rFonts w:hint="default"/>
          <w:lang w:val="ru-RU"/>
        </w:rPr>
        <w:t xml:space="preserve"> </w:t>
      </w:r>
      <w:r>
        <w:t>от</w:t>
      </w:r>
      <w:r>
        <w:rPr>
          <w:rFonts w:hint="default"/>
          <w:lang w:val="ru-RU"/>
        </w:rPr>
        <w:t xml:space="preserve"> </w:t>
      </w:r>
      <w:r>
        <w:t>01.02.2024</w:t>
      </w:r>
      <w:r>
        <w:rPr>
          <w:rFonts w:hint="default"/>
          <w:lang w:val="ru-RU"/>
        </w:rPr>
        <w:t xml:space="preserve"> </w:t>
      </w:r>
      <w:r>
        <w:t>№</w:t>
      </w:r>
      <w:r>
        <w:rPr>
          <w:rFonts w:hint="default"/>
          <w:lang w:val="ru-RU"/>
        </w:rPr>
        <w:t xml:space="preserve"> </w:t>
      </w:r>
      <w:r>
        <w:rPr>
          <w:spacing w:val="-4"/>
        </w:rPr>
        <w:t>62).</w:t>
      </w:r>
    </w:p>
    <w:p w14:paraId="2A942CF5">
      <w:pPr>
        <w:pStyle w:val="5"/>
        <w:jc w:val="both"/>
      </w:pPr>
    </w:p>
    <w:p w14:paraId="4B2A30D2">
      <w:pPr>
        <w:pStyle w:val="5"/>
        <w:spacing w:before="76" w:line="276" w:lineRule="auto"/>
        <w:ind w:right="272" w:firstLine="710"/>
        <w:jc w:val="both"/>
      </w:pPr>
      <w:r>
        <w:t>Привели учебные планы ООП всех уровней в соответствие с ФГОС и ФОП. В ООПООО и СОО — разделили физкультуру и ОБЗР на две предметные области, в ООП НОО и ООО — указали в предметной области «Технология» учебный предмет «Труд (технология)».</w:t>
      </w:r>
    </w:p>
    <w:p w14:paraId="51EF2A1D">
      <w:pPr>
        <w:pStyle w:val="5"/>
        <w:spacing w:before="37"/>
        <w:ind w:left="0"/>
      </w:pPr>
    </w:p>
    <w:p w14:paraId="2BE48496">
      <w:pPr>
        <w:pStyle w:val="10"/>
        <w:ind w:left="3059"/>
      </w:pPr>
      <w:r>
        <w:t xml:space="preserve">Внедрение новых учебных </w:t>
      </w:r>
      <w:r>
        <w:rPr>
          <w:spacing w:val="-2"/>
        </w:rPr>
        <w:t>предметов</w:t>
      </w:r>
    </w:p>
    <w:p w14:paraId="15ECF59C">
      <w:pPr>
        <w:pStyle w:val="5"/>
        <w:spacing w:before="45" w:line="273" w:lineRule="auto"/>
        <w:ind w:right="280" w:firstLine="710"/>
        <w:jc w:val="both"/>
      </w:pPr>
      <w:r>
        <w:t>С</w:t>
      </w:r>
      <w:r>
        <w:rPr>
          <w:rFonts w:hint="default"/>
          <w:lang w:val="ru-RU"/>
        </w:rPr>
        <w:t xml:space="preserve"> </w:t>
      </w:r>
      <w:r>
        <w:t>1</w:t>
      </w:r>
      <w:r>
        <w:rPr>
          <w:rFonts w:hint="default"/>
          <w:lang w:val="ru-RU"/>
        </w:rPr>
        <w:t xml:space="preserve"> </w:t>
      </w:r>
      <w:r>
        <w:t>сентября</w:t>
      </w:r>
      <w:r>
        <w:rPr>
          <w:rFonts w:hint="default"/>
          <w:lang w:val="ru-RU"/>
        </w:rPr>
        <w:t xml:space="preserve"> </w:t>
      </w:r>
      <w:r>
        <w:t>2024 года  внедряет в образовательный процесс новые учебные предметы «Труд (технология)» и «Основы безопасности и защиты Родины».</w:t>
      </w:r>
    </w:p>
    <w:p w14:paraId="65ADD3F6">
      <w:pPr>
        <w:pStyle w:val="5"/>
        <w:spacing w:before="5" w:line="276" w:lineRule="auto"/>
        <w:ind w:right="279" w:firstLine="710"/>
        <w:jc w:val="both"/>
      </w:pPr>
      <w:r>
        <w:t>В 2024 году проведены плановые мероприятия по внедрению новых предметов: актуализированы ООП, организована подготовка педагогов, информационное сопровождение и созданы условия для реализации программ.</w:t>
      </w:r>
    </w:p>
    <w:p w14:paraId="3E5970C7">
      <w:pPr>
        <w:pStyle w:val="5"/>
        <w:spacing w:line="278" w:lineRule="auto"/>
        <w:ind w:right="279" w:firstLine="710"/>
        <w:jc w:val="both"/>
      </w:pPr>
      <w:r>
        <w:t xml:space="preserve">Преподавание учебных предметов «Труд (технология)» и «Основы безопасности и защиты Родины» </w:t>
      </w:r>
      <w:r>
        <w:rPr>
          <w:lang w:val="ru-RU"/>
        </w:rPr>
        <w:t>ведётся</w:t>
      </w:r>
      <w:r>
        <w:t xml:space="preserve"> с непосредственным применением федеральных рабочих программ.</w:t>
      </w:r>
    </w:p>
    <w:p w14:paraId="28FA8EB6">
      <w:pPr>
        <w:pStyle w:val="5"/>
        <w:spacing w:line="276" w:lineRule="auto"/>
        <w:ind w:right="276" w:firstLine="710"/>
        <w:jc w:val="both"/>
      </w:pPr>
      <w:r>
        <w:t xml:space="preserve">Образовательный процесс по предмету «Труд «Технология» организован с учетом требований ФГОС, ФОП, СП 2.4.3648-20, СанПиН 1.2.3685-21 и Концепции преподавания предметной области «Технология». Все педагоги реализуют в полном </w:t>
      </w:r>
      <w:r>
        <w:rPr>
          <w:lang w:val="ru-RU"/>
        </w:rPr>
        <w:t>объёме</w:t>
      </w:r>
      <w:r>
        <w:t xml:space="preserve"> практическую часть инвариантных модулей. При отсутствии возможности выполнять практические работы учителя организуют изучение всего </w:t>
      </w:r>
      <w:r>
        <w:rPr>
          <w:lang w:val="ru-RU"/>
        </w:rPr>
        <w:t>объёма</w:t>
      </w:r>
      <w:r>
        <w:t xml:space="preserve"> теоретического материала модуля. Подавляющее большинство обучающихся имеет положительную учебную мотивацию к изучению учебного предмета «Труд (технология)».</w:t>
      </w:r>
    </w:p>
    <w:p w14:paraId="746E047A">
      <w:pPr>
        <w:pStyle w:val="5"/>
        <w:spacing w:line="273" w:lineRule="auto"/>
        <w:ind w:right="289" w:firstLine="710"/>
        <w:jc w:val="both"/>
      </w:pPr>
      <w:r>
        <w:t>Образовательный процесс по предмету «Основы безопасности и защиты Родины» организован с учетом требований ФГОС, ФОП, СП 2.4.3648-20, СанПиН 1.2.3685-21.</w:t>
      </w:r>
    </w:p>
    <w:p w14:paraId="3BEADA85">
      <w:pPr>
        <w:pStyle w:val="5"/>
        <w:spacing w:before="42"/>
        <w:ind w:left="0"/>
      </w:pPr>
    </w:p>
    <w:p w14:paraId="3F44C06A">
      <w:pPr>
        <w:pStyle w:val="10"/>
        <w:spacing w:before="1"/>
        <w:ind w:left="2" w:right="138"/>
        <w:jc w:val="center"/>
      </w:pPr>
      <w:r>
        <w:t xml:space="preserve">Применение ЭОР и </w:t>
      </w:r>
      <w:r>
        <w:rPr>
          <w:spacing w:val="-5"/>
        </w:rPr>
        <w:t>ЦОР</w:t>
      </w:r>
    </w:p>
    <w:p w14:paraId="18CC9289">
      <w:pPr>
        <w:pStyle w:val="5"/>
        <w:spacing w:before="44" w:line="276" w:lineRule="auto"/>
        <w:ind w:right="271" w:firstLine="710"/>
        <w:jc w:val="both"/>
      </w:pPr>
      <w:r>
        <w:t>В 2024 году была продолжена работа по использованию цифровой образовательной платформы и иных электронных ресурсов в образовательном процессе для изучения содержания рабочих программ по предметам и организации контроля учебной деятельности и качества знаний. Были организованы обучающие семинары для педагогов для вновь поступивших учителей и педагогов образовательных организаций, подведомственных Управлению делами Президента РФ, на которых педагоги изучили функциональные возможности предложенных ресурсов.</w:t>
      </w:r>
    </w:p>
    <w:p w14:paraId="0618CE02">
      <w:pPr>
        <w:pStyle w:val="5"/>
        <w:spacing w:before="39" w:line="276" w:lineRule="auto"/>
        <w:ind w:right="281" w:firstLine="710"/>
        <w:jc w:val="both"/>
      </w:pPr>
      <w:r>
        <w:t xml:space="preserve">Школа осуществляет реализацию образовательных программ с применением ЭОР, </w:t>
      </w:r>
      <w:r>
        <w:rPr>
          <w:lang w:val="ru-RU"/>
        </w:rPr>
        <w:t>включённых</w:t>
      </w:r>
      <w:r>
        <w:t xml:space="preserve">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18.07.2024 № 499).</w:t>
      </w:r>
    </w:p>
    <w:p w14:paraId="7610B552">
      <w:pPr>
        <w:pStyle w:val="5"/>
        <w:spacing w:before="4" w:line="276" w:lineRule="auto"/>
        <w:ind w:right="277" w:firstLine="710"/>
        <w:jc w:val="both"/>
      </w:pPr>
      <w:r>
        <w:t>В связи с этим была проведена ревизия рабочих программ на предмет соответствия ЭОР, указанных в тематическом планировании, федеральному перечню (приказ Минпросвещения от 18.07.2024 № 499). В ходе посещения уроков осуществлялся контроль использования ЭОР.</w:t>
      </w:r>
    </w:p>
    <w:p w14:paraId="4E90B0F7">
      <w:pPr>
        <w:pStyle w:val="5"/>
        <w:spacing w:line="274" w:lineRule="exact"/>
        <w:ind w:left="853"/>
        <w:jc w:val="both"/>
      </w:pPr>
      <w:r>
        <w:t>По итогам контроля</w:t>
      </w:r>
      <w:r>
        <w:rPr>
          <w:spacing w:val="-2"/>
        </w:rPr>
        <w:t xml:space="preserve"> установлено:</w:t>
      </w:r>
    </w:p>
    <w:p w14:paraId="505F649A">
      <w:pPr>
        <w:pStyle w:val="12"/>
        <w:numPr>
          <w:ilvl w:val="0"/>
          <w:numId w:val="4"/>
        </w:numPr>
        <w:tabs>
          <w:tab w:val="left" w:pos="863"/>
        </w:tabs>
        <w:spacing w:before="39" w:line="276" w:lineRule="auto"/>
        <w:ind w:left="863" w:right="462"/>
        <w:jc w:val="both"/>
        <w:rPr>
          <w:sz w:val="24"/>
        </w:rPr>
      </w:pPr>
      <w:r>
        <w:rPr>
          <w:sz w:val="24"/>
        </w:rPr>
        <w:t xml:space="preserve">Все рабочие программы учебных предметов содержат ЭОР, </w:t>
      </w:r>
      <w:r>
        <w:rPr>
          <w:sz w:val="24"/>
          <w:lang w:val="ru-RU"/>
        </w:rPr>
        <w:t>включённые</w:t>
      </w:r>
      <w:r>
        <w:rPr>
          <w:sz w:val="24"/>
        </w:rPr>
        <w:t xml:space="preserve">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</w:t>
      </w:r>
    </w:p>
    <w:p w14:paraId="01B3EB89">
      <w:pPr>
        <w:pStyle w:val="12"/>
        <w:spacing w:line="276" w:lineRule="auto"/>
        <w:jc w:val="both"/>
        <w:rPr>
          <w:sz w:val="24"/>
        </w:rPr>
        <w:sectPr>
          <w:pgSz w:w="11910" w:h="16840"/>
          <w:pgMar w:top="920" w:right="566" w:bottom="880" w:left="992" w:header="0" w:footer="684" w:gutter="0"/>
          <w:cols w:space="720" w:num="1"/>
        </w:sectPr>
      </w:pPr>
    </w:p>
    <w:p w14:paraId="0B7D2D44">
      <w:pPr>
        <w:pStyle w:val="5"/>
        <w:spacing w:before="76" w:line="273" w:lineRule="auto"/>
        <w:ind w:left="863" w:right="467"/>
        <w:jc w:val="both"/>
      </w:pPr>
      <w:r>
        <w:t>начального общего, основного общего, среднего общего образования (приказ Минпросвещения от 18.07.2024 № 499).</w:t>
      </w:r>
    </w:p>
    <w:p w14:paraId="07A2FF72">
      <w:pPr>
        <w:pStyle w:val="12"/>
        <w:numPr>
          <w:ilvl w:val="0"/>
          <w:numId w:val="4"/>
        </w:numPr>
        <w:tabs>
          <w:tab w:val="left" w:pos="863"/>
        </w:tabs>
        <w:spacing w:before="6" w:line="276" w:lineRule="auto"/>
        <w:ind w:left="863" w:right="452"/>
        <w:jc w:val="both"/>
        <w:rPr>
          <w:sz w:val="24"/>
        </w:rPr>
      </w:pPr>
      <w:r>
        <w:rPr>
          <w:sz w:val="24"/>
        </w:rPr>
        <w:t>На уроках учителя используют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ЭОР,</w:t>
      </w:r>
      <w:r>
        <w:rPr>
          <w:rFonts w:hint="default"/>
          <w:sz w:val="24"/>
          <w:lang w:val="ru-RU"/>
        </w:rPr>
        <w:t xml:space="preserve"> включённые </w:t>
      </w:r>
      <w:r>
        <w:rPr>
          <w:sz w:val="24"/>
        </w:rPr>
        <w:t>в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18.07.2024 № 499).</w:t>
      </w:r>
    </w:p>
    <w:p w14:paraId="058FD94D">
      <w:pPr>
        <w:spacing w:before="1"/>
        <w:ind w:left="3700"/>
        <w:jc w:val="both"/>
        <w:rPr>
          <w:b/>
          <w:sz w:val="24"/>
        </w:rPr>
      </w:pPr>
      <w:r>
        <w:rPr>
          <w:b/>
          <w:sz w:val="24"/>
        </w:rPr>
        <w:t xml:space="preserve">Внеурочная </w:t>
      </w:r>
      <w:r>
        <w:rPr>
          <w:b/>
          <w:spacing w:val="-2"/>
          <w:sz w:val="24"/>
        </w:rPr>
        <w:t>деятельность</w:t>
      </w:r>
    </w:p>
    <w:p w14:paraId="7393FCA3">
      <w:pPr>
        <w:pStyle w:val="5"/>
        <w:spacing w:before="39" w:line="276" w:lineRule="auto"/>
        <w:ind w:right="281" w:firstLine="850"/>
        <w:jc w:val="both"/>
      </w:pPr>
      <w: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14:paraId="6747A83F">
      <w:pPr>
        <w:pStyle w:val="5"/>
        <w:spacing w:before="3"/>
        <w:ind w:left="993"/>
        <w:jc w:val="both"/>
      </w:pPr>
      <w:r>
        <w:t xml:space="preserve">План  внеурочной деятельности включает в </w:t>
      </w:r>
      <w:r>
        <w:rPr>
          <w:spacing w:val="-4"/>
        </w:rPr>
        <w:t>себя:</w:t>
      </w:r>
    </w:p>
    <w:p w14:paraId="18CFB33A">
      <w:pPr>
        <w:pStyle w:val="12"/>
        <w:numPr>
          <w:ilvl w:val="0"/>
          <w:numId w:val="5"/>
        </w:numPr>
        <w:tabs>
          <w:tab w:val="left" w:pos="1252"/>
        </w:tabs>
        <w:spacing w:before="39" w:line="276" w:lineRule="auto"/>
        <w:ind w:right="273" w:firstLine="850"/>
        <w:jc w:val="both"/>
        <w:rPr>
          <w:sz w:val="24"/>
        </w:rPr>
      </w:pPr>
      <w:r>
        <w:rPr>
          <w:sz w:val="24"/>
        </w:rPr>
        <w:t xml:space="preserve">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</w:t>
      </w:r>
      <w:r>
        <w:rPr>
          <w:sz w:val="24"/>
          <w:lang w:val="ru-RU"/>
        </w:rPr>
        <w:t>углублённое</w:t>
      </w:r>
      <w:r>
        <w:rPr>
          <w:sz w:val="24"/>
        </w:rPr>
        <w:t xml:space="preserve">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здоровья;</w:t>
      </w:r>
    </w:p>
    <w:p w14:paraId="42707F36">
      <w:pPr>
        <w:pStyle w:val="12"/>
        <w:numPr>
          <w:ilvl w:val="0"/>
          <w:numId w:val="5"/>
        </w:numPr>
        <w:tabs>
          <w:tab w:val="left" w:pos="1252"/>
        </w:tabs>
        <w:spacing w:before="4" w:line="276" w:lineRule="auto"/>
        <w:ind w:right="283" w:firstLine="850"/>
        <w:jc w:val="both"/>
        <w:rPr>
          <w:sz w:val="24"/>
        </w:rPr>
      </w:pPr>
      <w:r>
        <w:rPr>
          <w:sz w:val="24"/>
        </w:rPr>
        <w:t>внеурочную деятельность по формированию функциональной грамотности (читательской, математической, естественнонаучной, финансовой) обучающихся;</w:t>
      </w:r>
    </w:p>
    <w:p w14:paraId="40A315E5">
      <w:pPr>
        <w:pStyle w:val="12"/>
        <w:numPr>
          <w:ilvl w:val="0"/>
          <w:numId w:val="5"/>
        </w:numPr>
        <w:tabs>
          <w:tab w:val="left" w:pos="1252"/>
        </w:tabs>
        <w:spacing w:before="1" w:line="276" w:lineRule="auto"/>
        <w:ind w:right="272" w:firstLine="850"/>
        <w:jc w:val="both"/>
        <w:rPr>
          <w:sz w:val="24"/>
        </w:rPr>
      </w:pPr>
      <w:r>
        <w:rPr>
          <w:sz w:val="24"/>
        </w:rPr>
        <w:t xml:space="preserve">внеурочную деятельность по развитию личности, </w:t>
      </w:r>
      <w:r>
        <w:rPr>
          <w:sz w:val="24"/>
          <w:lang w:val="ru-RU"/>
        </w:rPr>
        <w:t>её</w:t>
      </w:r>
      <w:r>
        <w:rPr>
          <w:sz w:val="24"/>
        </w:rPr>
        <w:t xml:space="preserve"> способностей, удовлетворения образовательных потребностей и интересов, самореализации обучающихся, в том числе </w:t>
      </w:r>
      <w:r>
        <w:rPr>
          <w:sz w:val="24"/>
          <w:lang w:val="ru-RU"/>
        </w:rPr>
        <w:t>одарённых</w:t>
      </w:r>
      <w:r>
        <w:rPr>
          <w:sz w:val="24"/>
        </w:rPr>
        <w:t xml:space="preserve">, через организацию социальных практик (в том числе волонтёрство),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</w:t>
      </w:r>
      <w:r>
        <w:rPr>
          <w:sz w:val="24"/>
          <w:lang w:val="ru-RU"/>
        </w:rPr>
        <w:t>партнёров</w:t>
      </w:r>
      <w:r>
        <w:rPr>
          <w:sz w:val="24"/>
        </w:rPr>
        <w:t xml:space="preserve"> в профессионально-производственном </w:t>
      </w:r>
      <w:r>
        <w:rPr>
          <w:spacing w:val="-2"/>
          <w:sz w:val="24"/>
        </w:rPr>
        <w:t>окружении;</w:t>
      </w:r>
    </w:p>
    <w:p w14:paraId="743450A1">
      <w:pPr>
        <w:pStyle w:val="12"/>
        <w:numPr>
          <w:ilvl w:val="0"/>
          <w:numId w:val="5"/>
        </w:numPr>
        <w:tabs>
          <w:tab w:val="left" w:pos="1252"/>
        </w:tabs>
        <w:spacing w:before="0" w:line="276" w:lineRule="auto"/>
        <w:ind w:right="269" w:firstLine="850"/>
        <w:jc w:val="both"/>
        <w:rPr>
          <w:sz w:val="24"/>
        </w:rPr>
      </w:pPr>
      <w:r>
        <w:rPr>
          <w:sz w:val="24"/>
        </w:rPr>
        <w:t xml:space="preserve">внеурочную деятельность, направленную на реализацию комплекса воспитательных мероприятий на уровне образовательной организации, класса,занятия,в том числе в творческих объединениях по интересам, культурные и социальные практики с </w:t>
      </w:r>
      <w:r>
        <w:rPr>
          <w:sz w:val="24"/>
          <w:lang w:val="ru-RU"/>
        </w:rPr>
        <w:t>учётом</w:t>
      </w:r>
      <w:r>
        <w:rPr>
          <w:sz w:val="24"/>
        </w:rPr>
        <w:t xml:space="preserve">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14:paraId="362EC984">
      <w:pPr>
        <w:pStyle w:val="12"/>
        <w:numPr>
          <w:ilvl w:val="0"/>
          <w:numId w:val="5"/>
        </w:numPr>
        <w:tabs>
          <w:tab w:val="left" w:pos="1252"/>
        </w:tabs>
        <w:spacing w:before="0" w:line="276" w:lineRule="auto"/>
        <w:ind w:right="282" w:firstLine="850"/>
        <w:jc w:val="both"/>
        <w:rPr>
          <w:sz w:val="24"/>
        </w:rPr>
      </w:pPr>
      <w:r>
        <w:rPr>
          <w:sz w:val="24"/>
        </w:rPr>
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других;</w:t>
      </w:r>
    </w:p>
    <w:p w14:paraId="73DC0F2F">
      <w:pPr>
        <w:pStyle w:val="12"/>
        <w:numPr>
          <w:ilvl w:val="0"/>
          <w:numId w:val="5"/>
        </w:numPr>
        <w:tabs>
          <w:tab w:val="left" w:pos="1252"/>
        </w:tabs>
        <w:spacing w:before="1" w:line="276" w:lineRule="auto"/>
        <w:ind w:right="284" w:firstLine="850"/>
        <w:jc w:val="both"/>
        <w:rPr>
          <w:sz w:val="24"/>
        </w:rPr>
      </w:pPr>
      <w:r>
        <w:rPr>
          <w:sz w:val="24"/>
        </w:rPr>
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другие);</w:t>
      </w:r>
    </w:p>
    <w:p w14:paraId="5C15D9B0">
      <w:pPr>
        <w:pStyle w:val="12"/>
        <w:numPr>
          <w:ilvl w:val="0"/>
          <w:numId w:val="5"/>
        </w:numPr>
        <w:tabs>
          <w:tab w:val="left" w:pos="1252"/>
        </w:tabs>
        <w:spacing w:before="0" w:line="276" w:lineRule="auto"/>
        <w:ind w:right="287" w:firstLine="850"/>
        <w:jc w:val="both"/>
        <w:rPr>
          <w:sz w:val="24"/>
        </w:rPr>
      </w:pPr>
      <w:r>
        <w:rPr>
          <w:sz w:val="24"/>
        </w:rPr>
        <w:t xml:space="preserve">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</w:r>
      <w:r>
        <w:rPr>
          <w:sz w:val="24"/>
          <w:lang w:val="ru-RU"/>
        </w:rPr>
        <w:t>тьюто</w:t>
      </w:r>
      <w:r>
        <w:rPr>
          <w:sz w:val="24"/>
        </w:rPr>
        <w:t xml:space="preserve">ров, </w:t>
      </w:r>
      <w:r>
        <w:rPr>
          <w:spacing w:val="-2"/>
          <w:sz w:val="24"/>
        </w:rPr>
        <w:t>педагогов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2"/>
          <w:sz w:val="24"/>
        </w:rPr>
        <w:t>-психологов);</w:t>
      </w:r>
    </w:p>
    <w:p w14:paraId="598B4D1A">
      <w:pPr>
        <w:pStyle w:val="12"/>
        <w:numPr>
          <w:ilvl w:val="0"/>
          <w:numId w:val="5"/>
        </w:numPr>
        <w:tabs>
          <w:tab w:val="left" w:pos="1252"/>
        </w:tabs>
        <w:spacing w:before="76" w:line="276" w:lineRule="auto"/>
        <w:ind w:right="280" w:firstLine="850"/>
        <w:jc w:val="both"/>
        <w:rPr>
          <w:sz w:val="24"/>
        </w:rPr>
      </w:pPr>
      <w:r>
        <w:rPr>
          <w:sz w:val="24"/>
        </w:rPr>
        <w:t>внеурочную деятельность, направленную на обеспечение благополучия обучающихся в пространстве общеобразовательной организации (безопасности жизни и здоровья обучающихся,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обучающегося с окружающей средой, социальной защиты обучающихся).</w:t>
      </w:r>
    </w:p>
    <w:p w14:paraId="2738A6AD">
      <w:pPr>
        <w:pStyle w:val="5"/>
        <w:spacing w:line="276" w:lineRule="auto"/>
        <w:ind w:right="279" w:firstLine="710"/>
        <w:jc w:val="both"/>
      </w:pPr>
      <w:r>
        <w:t>Внеурочная деятельность была организована в разновозрастных группах. План внеурочной деятельности составлен с учётом учебного плана и с учётом календарного плана воспитательной работы.</w:t>
      </w:r>
    </w:p>
    <w:p w14:paraId="2F9E6FB8">
      <w:pPr>
        <w:pStyle w:val="5"/>
        <w:spacing w:line="276" w:lineRule="auto"/>
        <w:ind w:right="279" w:firstLine="710"/>
        <w:jc w:val="both"/>
      </w:pPr>
      <w:r>
        <w:t>В школе успешно реализуется курс внеурочной деятельности «Разговоры о важном», ключевой задачей которого является развитие у обучающегося ценностного отношения к Родине, природе, человеку, культуре, знаниям, здоровью.</w:t>
      </w:r>
    </w:p>
    <w:p w14:paraId="130B4BFC">
      <w:pPr>
        <w:pStyle w:val="5"/>
        <w:spacing w:line="273" w:lineRule="auto"/>
        <w:ind w:left="853" w:right="273"/>
        <w:jc w:val="both"/>
      </w:pPr>
      <w:r>
        <w:t>Программа реализована в полном объёме с обучающими</w:t>
      </w:r>
      <w:r>
        <w:rPr>
          <w:lang w:val="ru-RU"/>
        </w:rPr>
        <w:t>ся</w:t>
      </w:r>
      <w:r>
        <w:rPr>
          <w:rFonts w:hint="default"/>
          <w:lang w:val="ru-RU"/>
        </w:rPr>
        <w:t xml:space="preserve"> </w:t>
      </w:r>
      <w:r>
        <w:t>1-2,3-4,5-7,8-9 классов. В рамках реализации курса были выделены нравственные ценности:</w:t>
      </w:r>
    </w:p>
    <w:p w14:paraId="0233C18E">
      <w:pPr>
        <w:pStyle w:val="12"/>
        <w:numPr>
          <w:ilvl w:val="1"/>
          <w:numId w:val="5"/>
        </w:numPr>
        <w:tabs>
          <w:tab w:val="left" w:pos="1277"/>
        </w:tabs>
        <w:spacing w:before="9"/>
        <w:ind w:left="1277" w:hanging="284"/>
        <w:rPr>
          <w:sz w:val="24"/>
        </w:rPr>
      </w:pPr>
      <w:r>
        <w:rPr>
          <w:sz w:val="24"/>
        </w:rPr>
        <w:t xml:space="preserve">историческая </w:t>
      </w:r>
      <w:r>
        <w:rPr>
          <w:spacing w:val="-2"/>
          <w:sz w:val="24"/>
        </w:rPr>
        <w:t>память;</w:t>
      </w:r>
    </w:p>
    <w:p w14:paraId="7C4EFA51">
      <w:pPr>
        <w:pStyle w:val="12"/>
        <w:numPr>
          <w:ilvl w:val="1"/>
          <w:numId w:val="5"/>
        </w:numPr>
        <w:tabs>
          <w:tab w:val="left" w:pos="1277"/>
        </w:tabs>
        <w:spacing w:before="40"/>
        <w:ind w:left="1277" w:hanging="284"/>
        <w:rPr>
          <w:sz w:val="24"/>
        </w:rPr>
      </w:pPr>
      <w:r>
        <w:rPr>
          <w:sz w:val="24"/>
        </w:rPr>
        <w:t xml:space="preserve">преемственность </w:t>
      </w:r>
      <w:r>
        <w:rPr>
          <w:spacing w:val="-2"/>
          <w:sz w:val="24"/>
        </w:rPr>
        <w:t>поколений;</w:t>
      </w:r>
    </w:p>
    <w:p w14:paraId="01A96BA1">
      <w:pPr>
        <w:pStyle w:val="12"/>
        <w:numPr>
          <w:ilvl w:val="1"/>
          <w:numId w:val="5"/>
        </w:numPr>
        <w:tabs>
          <w:tab w:val="left" w:pos="1277"/>
        </w:tabs>
        <w:spacing w:before="42"/>
        <w:ind w:left="1277" w:hanging="284"/>
        <w:rPr>
          <w:sz w:val="24"/>
        </w:rPr>
      </w:pPr>
      <w:r>
        <w:rPr>
          <w:sz w:val="24"/>
        </w:rPr>
        <w:t>патриотизм–любовь к</w:t>
      </w:r>
      <w:r>
        <w:rPr>
          <w:spacing w:val="-2"/>
          <w:sz w:val="24"/>
        </w:rPr>
        <w:t xml:space="preserve"> Родине;</w:t>
      </w:r>
    </w:p>
    <w:p w14:paraId="4270CC8C">
      <w:pPr>
        <w:pStyle w:val="12"/>
        <w:numPr>
          <w:ilvl w:val="1"/>
          <w:numId w:val="5"/>
        </w:numPr>
        <w:tabs>
          <w:tab w:val="left" w:pos="1277"/>
        </w:tabs>
        <w:ind w:left="1277" w:hanging="284"/>
        <w:rPr>
          <w:sz w:val="24"/>
        </w:rPr>
      </w:pPr>
      <w:r>
        <w:rPr>
          <w:sz w:val="24"/>
        </w:rPr>
        <w:t xml:space="preserve">доброта, добрые </w:t>
      </w:r>
      <w:r>
        <w:rPr>
          <w:spacing w:val="-4"/>
          <w:sz w:val="24"/>
        </w:rPr>
        <w:t>дела;</w:t>
      </w:r>
    </w:p>
    <w:p w14:paraId="7F8831EE">
      <w:pPr>
        <w:pStyle w:val="12"/>
        <w:numPr>
          <w:ilvl w:val="1"/>
          <w:numId w:val="5"/>
        </w:numPr>
        <w:tabs>
          <w:tab w:val="left" w:pos="1277"/>
        </w:tabs>
        <w:spacing w:before="36"/>
        <w:ind w:left="1277" w:hanging="284"/>
        <w:rPr>
          <w:sz w:val="24"/>
        </w:rPr>
      </w:pPr>
      <w:r>
        <w:rPr>
          <w:sz w:val="24"/>
        </w:rPr>
        <w:t xml:space="preserve">семья и семейные </w:t>
      </w:r>
      <w:r>
        <w:rPr>
          <w:spacing w:val="-2"/>
          <w:sz w:val="24"/>
        </w:rPr>
        <w:t>ценности;</w:t>
      </w:r>
    </w:p>
    <w:p w14:paraId="00FA9642">
      <w:pPr>
        <w:pStyle w:val="12"/>
        <w:numPr>
          <w:ilvl w:val="1"/>
          <w:numId w:val="5"/>
        </w:numPr>
        <w:tabs>
          <w:tab w:val="left" w:pos="1277"/>
        </w:tabs>
        <w:ind w:left="1277" w:hanging="284"/>
        <w:rPr>
          <w:sz w:val="24"/>
        </w:rPr>
      </w:pPr>
      <w:r>
        <w:rPr>
          <w:sz w:val="24"/>
        </w:rPr>
        <w:t xml:space="preserve">культура </w:t>
      </w:r>
      <w:r>
        <w:rPr>
          <w:spacing w:val="-2"/>
          <w:sz w:val="24"/>
        </w:rPr>
        <w:t>России;</w:t>
      </w:r>
    </w:p>
    <w:p w14:paraId="2DA14445">
      <w:pPr>
        <w:pStyle w:val="12"/>
        <w:numPr>
          <w:ilvl w:val="1"/>
          <w:numId w:val="5"/>
        </w:numPr>
        <w:tabs>
          <w:tab w:val="left" w:pos="1277"/>
        </w:tabs>
        <w:ind w:left="1277" w:hanging="284"/>
        <w:rPr>
          <w:sz w:val="24"/>
        </w:rPr>
      </w:pPr>
      <w:r>
        <w:rPr>
          <w:sz w:val="24"/>
        </w:rPr>
        <w:t xml:space="preserve">наука на службе </w:t>
      </w:r>
      <w:r>
        <w:rPr>
          <w:spacing w:val="-2"/>
          <w:sz w:val="24"/>
        </w:rPr>
        <w:t>Родины.</w:t>
      </w:r>
    </w:p>
    <w:p w14:paraId="5F324DBC">
      <w:pPr>
        <w:pStyle w:val="5"/>
        <w:spacing w:before="39"/>
        <w:ind w:left="853"/>
      </w:pPr>
      <w:r>
        <w:t>В рамках курса педагоги,</w:t>
      </w:r>
      <w:r>
        <w:rPr>
          <w:rFonts w:hint="default"/>
          <w:lang w:val="ru-RU"/>
        </w:rPr>
        <w:t xml:space="preserve"> приглашённые</w:t>
      </w:r>
      <w:r>
        <w:t xml:space="preserve"> спикеры помогли </w:t>
      </w:r>
      <w:r>
        <w:rPr>
          <w:spacing w:val="-2"/>
        </w:rPr>
        <w:t>обучающимся:</w:t>
      </w:r>
    </w:p>
    <w:p w14:paraId="1507B15B">
      <w:pPr>
        <w:pStyle w:val="12"/>
        <w:numPr>
          <w:ilvl w:val="1"/>
          <w:numId w:val="5"/>
        </w:numPr>
        <w:tabs>
          <w:tab w:val="left" w:pos="1277"/>
        </w:tabs>
        <w:spacing w:before="46"/>
        <w:ind w:left="1277" w:hanging="284"/>
        <w:rPr>
          <w:sz w:val="24"/>
        </w:rPr>
      </w:pPr>
      <w:r>
        <w:rPr>
          <w:sz w:val="24"/>
        </w:rPr>
        <w:t xml:space="preserve">в формировании российской </w:t>
      </w:r>
      <w:r>
        <w:rPr>
          <w:spacing w:val="-2"/>
          <w:sz w:val="24"/>
        </w:rPr>
        <w:t>идентичности;</w:t>
      </w:r>
    </w:p>
    <w:p w14:paraId="5809C98A">
      <w:pPr>
        <w:pStyle w:val="12"/>
        <w:numPr>
          <w:ilvl w:val="1"/>
          <w:numId w:val="5"/>
        </w:numPr>
        <w:tabs>
          <w:tab w:val="left" w:pos="1277"/>
        </w:tabs>
        <w:ind w:left="1277" w:hanging="284"/>
        <w:rPr>
          <w:sz w:val="24"/>
        </w:rPr>
      </w:pPr>
      <w:r>
        <w:rPr>
          <w:sz w:val="24"/>
        </w:rPr>
        <w:t xml:space="preserve">в формировании интереса к </w:t>
      </w:r>
      <w:r>
        <w:rPr>
          <w:spacing w:val="-2"/>
          <w:sz w:val="24"/>
        </w:rPr>
        <w:t>познанию;</w:t>
      </w:r>
    </w:p>
    <w:p w14:paraId="060C15E5">
      <w:pPr>
        <w:pStyle w:val="12"/>
        <w:numPr>
          <w:ilvl w:val="1"/>
          <w:numId w:val="5"/>
        </w:numPr>
        <w:tabs>
          <w:tab w:val="left" w:pos="1278"/>
          <w:tab w:val="left" w:pos="1574"/>
        </w:tabs>
        <w:spacing w:line="266" w:lineRule="auto"/>
        <w:ind w:right="275" w:hanging="580"/>
        <w:rPr>
          <w:sz w:val="24"/>
        </w:rPr>
      </w:pPr>
      <w:r>
        <w:rPr>
          <w:rFonts w:hint="default"/>
          <w:sz w:val="24"/>
          <w:lang w:val="ru-RU"/>
        </w:rPr>
        <w:t xml:space="preserve">в </w:t>
      </w:r>
      <w:r>
        <w:rPr>
          <w:sz w:val="24"/>
        </w:rPr>
        <w:t>формировании осознанного отношения к своим правам и свободам и  уважительного отношения к правам и свободам других;</w:t>
      </w:r>
    </w:p>
    <w:p w14:paraId="4D63F60F">
      <w:pPr>
        <w:pStyle w:val="12"/>
        <w:numPr>
          <w:ilvl w:val="1"/>
          <w:numId w:val="5"/>
        </w:numPr>
        <w:tabs>
          <w:tab w:val="left" w:pos="1277"/>
        </w:tabs>
        <w:spacing w:before="18"/>
        <w:ind w:left="1277" w:hanging="284"/>
        <w:rPr>
          <w:sz w:val="24"/>
        </w:rPr>
      </w:pPr>
      <w:r>
        <w:rPr>
          <w:sz w:val="24"/>
        </w:rPr>
        <w:t xml:space="preserve">в выстраивании собственного поведения с позиции нравственных и правовых </w:t>
      </w:r>
      <w:r>
        <w:rPr>
          <w:spacing w:val="-2"/>
          <w:sz w:val="24"/>
        </w:rPr>
        <w:t>норм;</w:t>
      </w:r>
    </w:p>
    <w:p w14:paraId="5D0311EF">
      <w:pPr>
        <w:pStyle w:val="12"/>
        <w:numPr>
          <w:ilvl w:val="1"/>
          <w:numId w:val="5"/>
        </w:numPr>
        <w:tabs>
          <w:tab w:val="left" w:pos="1277"/>
        </w:tabs>
        <w:ind w:left="1277" w:hanging="284"/>
        <w:rPr>
          <w:sz w:val="24"/>
        </w:rPr>
      </w:pPr>
      <w:r>
        <w:rPr>
          <w:sz w:val="24"/>
        </w:rPr>
        <w:t xml:space="preserve">в создании мотивации для участия в социально-значимой </w:t>
      </w:r>
      <w:r>
        <w:rPr>
          <w:spacing w:val="-2"/>
          <w:sz w:val="24"/>
        </w:rPr>
        <w:t>деятельности;</w:t>
      </w:r>
    </w:p>
    <w:p w14:paraId="697C3CB9">
      <w:pPr>
        <w:pStyle w:val="12"/>
        <w:numPr>
          <w:ilvl w:val="1"/>
          <w:numId w:val="5"/>
        </w:numPr>
        <w:tabs>
          <w:tab w:val="left" w:pos="1277"/>
        </w:tabs>
        <w:ind w:left="1277" w:hanging="284"/>
        <w:rPr>
          <w:sz w:val="24"/>
        </w:rPr>
      </w:pPr>
      <w:r>
        <w:rPr>
          <w:sz w:val="24"/>
        </w:rPr>
        <w:t xml:space="preserve">в развитии у школьников общекультурной </w:t>
      </w:r>
      <w:r>
        <w:rPr>
          <w:spacing w:val="-2"/>
          <w:sz w:val="24"/>
        </w:rPr>
        <w:t>компетентности;</w:t>
      </w:r>
    </w:p>
    <w:p w14:paraId="71FA1090">
      <w:pPr>
        <w:pStyle w:val="12"/>
        <w:numPr>
          <w:ilvl w:val="1"/>
          <w:numId w:val="5"/>
        </w:numPr>
        <w:tabs>
          <w:tab w:val="left" w:pos="1277"/>
        </w:tabs>
        <w:ind w:left="1277" w:hanging="284"/>
        <w:rPr>
          <w:sz w:val="24"/>
        </w:rPr>
      </w:pPr>
      <w:r>
        <w:rPr>
          <w:sz w:val="24"/>
        </w:rPr>
        <w:t>в развитии умени</w:t>
      </w:r>
      <w:r>
        <w:rPr>
          <w:sz w:val="24"/>
          <w:lang w:val="ru-RU"/>
        </w:rPr>
        <w:t>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принимать осознанные решения и делать </w:t>
      </w:r>
      <w:r>
        <w:rPr>
          <w:spacing w:val="-2"/>
          <w:sz w:val="24"/>
        </w:rPr>
        <w:t>выбор;</w:t>
      </w:r>
    </w:p>
    <w:p w14:paraId="0B99C58D">
      <w:pPr>
        <w:pStyle w:val="12"/>
        <w:numPr>
          <w:ilvl w:val="1"/>
          <w:numId w:val="5"/>
        </w:numPr>
        <w:tabs>
          <w:tab w:val="left" w:pos="1277"/>
        </w:tabs>
        <w:ind w:left="1277" w:hanging="284"/>
        <w:rPr>
          <w:sz w:val="24"/>
        </w:rPr>
      </w:pPr>
      <w:r>
        <w:rPr>
          <w:sz w:val="24"/>
        </w:rPr>
        <w:t xml:space="preserve">в осознании своего места в </w:t>
      </w:r>
      <w:r>
        <w:rPr>
          <w:spacing w:val="-2"/>
          <w:sz w:val="24"/>
        </w:rPr>
        <w:t>обществе;</w:t>
      </w:r>
    </w:p>
    <w:p w14:paraId="1AD892CF">
      <w:pPr>
        <w:pStyle w:val="12"/>
        <w:numPr>
          <w:ilvl w:val="1"/>
          <w:numId w:val="5"/>
        </w:numPr>
        <w:tabs>
          <w:tab w:val="left" w:pos="1277"/>
        </w:tabs>
        <w:ind w:left="1277" w:hanging="284"/>
        <w:rPr>
          <w:sz w:val="24"/>
        </w:rPr>
      </w:pPr>
      <w:r>
        <w:rPr>
          <w:sz w:val="24"/>
        </w:rPr>
        <w:t xml:space="preserve">в познании себя, своих мотивов, устремлений, </w:t>
      </w:r>
      <w:r>
        <w:rPr>
          <w:spacing w:val="-2"/>
          <w:sz w:val="24"/>
        </w:rPr>
        <w:t>склонностей;</w:t>
      </w:r>
    </w:p>
    <w:p w14:paraId="273A0F0D">
      <w:pPr>
        <w:pStyle w:val="12"/>
        <w:numPr>
          <w:ilvl w:val="1"/>
          <w:numId w:val="5"/>
        </w:numPr>
        <w:tabs>
          <w:tab w:val="left" w:pos="1277"/>
        </w:tabs>
        <w:spacing w:before="36"/>
        <w:ind w:left="1277" w:hanging="284"/>
        <w:rPr>
          <w:sz w:val="24"/>
        </w:rPr>
      </w:pPr>
      <w:r>
        <w:rPr>
          <w:sz w:val="24"/>
        </w:rPr>
        <w:t>в формировании готовности к личностному</w:t>
      </w:r>
      <w:r>
        <w:rPr>
          <w:spacing w:val="-2"/>
          <w:sz w:val="24"/>
        </w:rPr>
        <w:t xml:space="preserve"> самоопределению.</w:t>
      </w:r>
    </w:p>
    <w:p w14:paraId="4BF00EEB">
      <w:pPr>
        <w:pStyle w:val="5"/>
        <w:spacing w:before="39"/>
        <w:ind w:left="853"/>
      </w:pPr>
      <w:r>
        <w:t xml:space="preserve">Тематика«Разговоров о  важном»синхронизирована с темами активностей </w:t>
      </w:r>
      <w:r>
        <w:rPr>
          <w:spacing w:val="-4"/>
        </w:rPr>
        <w:t>РДДМ</w:t>
      </w:r>
    </w:p>
    <w:p w14:paraId="6A6CD5ED">
      <w:pPr>
        <w:pStyle w:val="5"/>
        <w:spacing w:before="44"/>
      </w:pPr>
      <w:r>
        <w:t xml:space="preserve">«Движение первых» и «Орлята </w:t>
      </w:r>
      <w:r>
        <w:rPr>
          <w:spacing w:val="-2"/>
        </w:rPr>
        <w:t>России».</w:t>
      </w:r>
    </w:p>
    <w:p w14:paraId="4764438B">
      <w:pPr>
        <w:pStyle w:val="5"/>
        <w:spacing w:before="39"/>
        <w:ind w:left="853"/>
        <w:jc w:val="both"/>
      </w:pPr>
      <w:r>
        <w:t xml:space="preserve">В2024году претерпел  изменения формат профориентационных внеурочных </w:t>
      </w:r>
      <w:r>
        <w:rPr>
          <w:spacing w:val="-2"/>
        </w:rPr>
        <w:t>занятий</w:t>
      </w:r>
    </w:p>
    <w:p w14:paraId="7B4B308F">
      <w:pPr>
        <w:pStyle w:val="5"/>
        <w:spacing w:before="44" w:line="276" w:lineRule="auto"/>
        <w:ind w:right="269"/>
        <w:jc w:val="both"/>
      </w:pPr>
      <w:r>
        <w:t xml:space="preserve">«Россия – мои горизонты», на которых обучающиеся знакомятся с миром профессий, особенностями обучения и организации труда в той или иной профессиональной области. Активными ведущими этих занятий стали родители (законные представители) обучающихся, которые доступным языком рассказывали ребятам о мотивах, </w:t>
      </w:r>
      <w:r>
        <w:rPr>
          <w:lang w:val="ru-RU"/>
        </w:rPr>
        <w:t>привёдших</w:t>
      </w:r>
      <w:r>
        <w:t xml:space="preserve"> к выбору профессии, </w:t>
      </w:r>
      <w:r>
        <w:rPr>
          <w:lang w:val="ru-RU"/>
        </w:rPr>
        <w:t>своём</w:t>
      </w:r>
      <w:r>
        <w:t xml:space="preserve"> профессиональном становлении, мотивировали на преодоление трудностей в достижении целей. Внеурочные занятия по курсу во многих классах проходили на площадках высших учебных заведений, исследовательских институтов, производствах и т.п., где ребята воочию могли увидеть практическую реализацию профессиональной подготовки специалистов различных отраслей и через интерактивные занятия сформировать представление о своем месте в будущем.</w:t>
      </w:r>
    </w:p>
    <w:p w14:paraId="07CF849C">
      <w:pPr>
        <w:pStyle w:val="5"/>
        <w:spacing w:before="76" w:line="273" w:lineRule="auto"/>
        <w:ind w:firstLine="710"/>
      </w:pPr>
      <w:r>
        <w:t>На протяжении учебного года педагоги проводили работу по сохранности контингента обучающихся во внеурочной деятельности:</w:t>
      </w:r>
    </w:p>
    <w:p w14:paraId="5DB2A187">
      <w:pPr>
        <w:pStyle w:val="12"/>
        <w:numPr>
          <w:ilvl w:val="1"/>
          <w:numId w:val="5"/>
        </w:numPr>
        <w:tabs>
          <w:tab w:val="left" w:pos="1278"/>
          <w:tab w:val="left" w:pos="2702"/>
          <w:tab w:val="left" w:pos="4261"/>
          <w:tab w:val="left" w:pos="5925"/>
          <w:tab w:val="left" w:pos="6294"/>
          <w:tab w:val="left" w:pos="7538"/>
          <w:tab w:val="left" w:pos="8747"/>
        </w:tabs>
        <w:spacing w:before="9" w:line="266" w:lineRule="auto"/>
        <w:ind w:left="1278" w:right="283"/>
        <w:rPr>
          <w:sz w:val="24"/>
        </w:rPr>
      </w:pPr>
      <w:r>
        <w:rPr>
          <w:spacing w:val="-2"/>
          <w:sz w:val="24"/>
        </w:rPr>
        <w:t>занимались</w:t>
      </w:r>
      <w:r>
        <w:rPr>
          <w:sz w:val="24"/>
        </w:rPr>
        <w:tab/>
      </w:r>
      <w:r>
        <w:rPr>
          <w:spacing w:val="-2"/>
          <w:sz w:val="24"/>
        </w:rPr>
        <w:t>вовлечением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активную</w:t>
      </w:r>
      <w:r>
        <w:rPr>
          <w:sz w:val="24"/>
        </w:rPr>
        <w:tab/>
      </w:r>
      <w:r>
        <w:rPr>
          <w:spacing w:val="-2"/>
          <w:sz w:val="24"/>
        </w:rPr>
        <w:t>научную,</w:t>
      </w:r>
      <w:r>
        <w:rPr>
          <w:sz w:val="24"/>
        </w:rPr>
        <w:tab/>
      </w:r>
      <w:r>
        <w:rPr>
          <w:spacing w:val="-2"/>
          <w:sz w:val="24"/>
        </w:rPr>
        <w:t xml:space="preserve">конкурсную, </w:t>
      </w:r>
      <w:r>
        <w:rPr>
          <w:sz w:val="24"/>
        </w:rPr>
        <w:t>концертную, соревновательную деятельность;</w:t>
      </w:r>
    </w:p>
    <w:p w14:paraId="4C254061">
      <w:pPr>
        <w:pStyle w:val="12"/>
        <w:numPr>
          <w:ilvl w:val="1"/>
          <w:numId w:val="5"/>
        </w:numPr>
        <w:tabs>
          <w:tab w:val="left" w:pos="1278"/>
        </w:tabs>
        <w:spacing w:before="17" w:line="271" w:lineRule="auto"/>
        <w:ind w:left="1278" w:right="284"/>
        <w:rPr>
          <w:sz w:val="24"/>
        </w:rPr>
      </w:pPr>
      <w:r>
        <w:rPr>
          <w:sz w:val="24"/>
        </w:rPr>
        <w:t>создавали доброжелательную и комфортную атмосферу на занятиях внеурочной деятельностью, создавали ситуацию успеха для каждого обучающегося.</w:t>
      </w:r>
    </w:p>
    <w:p w14:paraId="33D5B953">
      <w:pPr>
        <w:pStyle w:val="5"/>
        <w:spacing w:before="4"/>
        <w:ind w:left="993"/>
      </w:pPr>
      <w:r>
        <w:rPr>
          <w:b/>
        </w:rPr>
        <w:t xml:space="preserve">Вывод. </w:t>
      </w:r>
      <w:r>
        <w:t xml:space="preserve">Планы внеурочной деятельности НОО, ООО и СОО выполнены в </w:t>
      </w:r>
      <w:r>
        <w:rPr>
          <w:spacing w:val="-2"/>
        </w:rPr>
        <w:t>полном</w:t>
      </w:r>
    </w:p>
    <w:p w14:paraId="710E8984">
      <w:pPr>
        <w:pStyle w:val="5"/>
        <w:spacing w:before="44"/>
      </w:pPr>
      <w:r>
        <w:rPr>
          <w:spacing w:val="-2"/>
        </w:rPr>
        <w:t>объеме.</w:t>
      </w:r>
    </w:p>
    <w:p w14:paraId="23840844">
      <w:pPr>
        <w:pStyle w:val="5"/>
        <w:spacing w:before="82"/>
        <w:ind w:left="0"/>
      </w:pPr>
    </w:p>
    <w:p w14:paraId="0E9C5E4D">
      <w:pPr>
        <w:pStyle w:val="10"/>
        <w:spacing w:before="1"/>
        <w:ind w:left="3825"/>
      </w:pPr>
      <w:r>
        <w:t>Воспитательная</w:t>
      </w:r>
      <w:r>
        <w:rPr>
          <w:spacing w:val="-2"/>
        </w:rPr>
        <w:t xml:space="preserve"> работа</w:t>
      </w:r>
    </w:p>
    <w:p w14:paraId="42E5FB61">
      <w:pPr>
        <w:pStyle w:val="5"/>
        <w:spacing w:before="39" w:line="276" w:lineRule="auto"/>
        <w:ind w:right="279" w:firstLine="710"/>
        <w:jc w:val="both"/>
      </w:pPr>
      <w:r>
        <w:t>Воспитательная работа в 2024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14:paraId="7717A55F">
      <w:pPr>
        <w:pStyle w:val="5"/>
        <w:spacing w:before="3" w:line="273" w:lineRule="auto"/>
        <w:ind w:right="286" w:firstLine="710"/>
        <w:jc w:val="both"/>
      </w:pPr>
      <w:r>
        <w:t>Воспитательная работа по рабочим программам воспитания осуществляется по следующим модулям:</w:t>
      </w:r>
    </w:p>
    <w:p w14:paraId="4DC56ACD">
      <w:pPr>
        <w:pStyle w:val="12"/>
        <w:numPr>
          <w:ilvl w:val="0"/>
          <w:numId w:val="6"/>
        </w:numPr>
        <w:tabs>
          <w:tab w:val="left" w:pos="2304"/>
        </w:tabs>
        <w:spacing w:before="6"/>
        <w:ind w:left="2304" w:hanging="670"/>
        <w:jc w:val="both"/>
        <w:rPr>
          <w:sz w:val="24"/>
        </w:rPr>
      </w:pPr>
      <w:r>
        <w:rPr>
          <w:sz w:val="24"/>
        </w:rPr>
        <w:t xml:space="preserve">инвариантные–«Урочная деятельность»,«Внеурочная  </w:t>
      </w:r>
      <w:r>
        <w:rPr>
          <w:spacing w:val="-2"/>
          <w:sz w:val="24"/>
        </w:rPr>
        <w:t>деятельность»,</w:t>
      </w:r>
    </w:p>
    <w:p w14:paraId="7C9E83BB">
      <w:pPr>
        <w:pStyle w:val="5"/>
        <w:spacing w:before="39"/>
        <w:ind w:left="923"/>
      </w:pPr>
      <w:r>
        <w:t xml:space="preserve">«Классное руководство»,«Основные школьные дела»,«Внешкольные </w:t>
      </w:r>
      <w:r>
        <w:rPr>
          <w:spacing w:val="-2"/>
        </w:rPr>
        <w:t>мероприятия»,</w:t>
      </w:r>
    </w:p>
    <w:p w14:paraId="487E92BA">
      <w:pPr>
        <w:pStyle w:val="5"/>
        <w:spacing w:before="44"/>
        <w:ind w:left="923"/>
      </w:pPr>
      <w:r>
        <w:t xml:space="preserve">«Организация предметно-пространственной среды»,«Взаимодействие с </w:t>
      </w:r>
      <w:r>
        <w:rPr>
          <w:spacing w:val="-2"/>
        </w:rPr>
        <w:t>родителями»,</w:t>
      </w:r>
    </w:p>
    <w:p w14:paraId="030B6B1F">
      <w:pPr>
        <w:pStyle w:val="5"/>
        <w:spacing w:before="39"/>
        <w:ind w:left="923"/>
      </w:pPr>
      <w:r>
        <w:t xml:space="preserve">«Самоуправление»,«Профилактика и безопасность»,«Социальное </w:t>
      </w:r>
      <w:r>
        <w:rPr>
          <w:lang w:val="ru-RU"/>
        </w:rPr>
        <w:t>партнёрство</w:t>
      </w:r>
      <w:r>
        <w:rPr>
          <w:spacing w:val="-2"/>
        </w:rPr>
        <w:t>»,</w:t>
      </w:r>
    </w:p>
    <w:p w14:paraId="03E176AB">
      <w:pPr>
        <w:pStyle w:val="5"/>
        <w:spacing w:before="44"/>
        <w:ind w:left="923"/>
      </w:pPr>
      <w:r>
        <w:t xml:space="preserve">«Профориентация»,«Дополнительное </w:t>
      </w:r>
      <w:r>
        <w:rPr>
          <w:spacing w:val="-2"/>
        </w:rPr>
        <w:t>образование».</w:t>
      </w:r>
    </w:p>
    <w:p w14:paraId="2E9853E0">
      <w:pPr>
        <w:pStyle w:val="12"/>
        <w:numPr>
          <w:ilvl w:val="0"/>
          <w:numId w:val="6"/>
        </w:numPr>
        <w:tabs>
          <w:tab w:val="left" w:pos="2304"/>
        </w:tabs>
        <w:spacing w:before="39" w:line="273" w:lineRule="auto"/>
        <w:ind w:left="923" w:right="461" w:firstLine="710"/>
        <w:rPr>
          <w:sz w:val="24"/>
        </w:rPr>
      </w:pPr>
      <w:r>
        <w:rPr>
          <w:sz w:val="24"/>
        </w:rPr>
        <w:t xml:space="preserve">вариативные–«Детские общественные объединения»,«Школьные </w:t>
      </w:r>
      <w:r>
        <w:rPr>
          <w:spacing w:val="-2"/>
          <w:sz w:val="24"/>
        </w:rPr>
        <w:t>медиа».</w:t>
      </w:r>
    </w:p>
    <w:p w14:paraId="49913852">
      <w:pPr>
        <w:pStyle w:val="5"/>
        <w:spacing w:before="7" w:line="276" w:lineRule="auto"/>
        <w:ind w:right="284" w:firstLine="710"/>
        <w:jc w:val="both"/>
      </w:pPr>
      <w: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14:paraId="02975B9F">
      <w:pPr>
        <w:pStyle w:val="12"/>
        <w:numPr>
          <w:ilvl w:val="0"/>
          <w:numId w:val="6"/>
        </w:numPr>
        <w:tabs>
          <w:tab w:val="left" w:pos="2304"/>
        </w:tabs>
        <w:spacing w:before="1"/>
        <w:ind w:left="2304" w:hanging="670"/>
        <w:rPr>
          <w:sz w:val="24"/>
        </w:rPr>
      </w:pPr>
      <w:r>
        <w:rPr>
          <w:sz w:val="24"/>
        </w:rPr>
        <w:t xml:space="preserve">коллективные школьные </w:t>
      </w:r>
      <w:r>
        <w:rPr>
          <w:spacing w:val="-4"/>
          <w:sz w:val="24"/>
        </w:rPr>
        <w:t>дела;</w:t>
      </w:r>
    </w:p>
    <w:p w14:paraId="31E75620">
      <w:pPr>
        <w:pStyle w:val="12"/>
        <w:numPr>
          <w:ilvl w:val="0"/>
          <w:numId w:val="6"/>
        </w:numPr>
        <w:tabs>
          <w:tab w:val="left" w:pos="2304"/>
        </w:tabs>
        <w:spacing w:before="39"/>
        <w:ind w:left="2304" w:hanging="670"/>
        <w:rPr>
          <w:sz w:val="24"/>
        </w:rPr>
      </w:pPr>
      <w:r>
        <w:rPr>
          <w:spacing w:val="-2"/>
          <w:sz w:val="24"/>
        </w:rPr>
        <w:t>акции;</w:t>
      </w:r>
    </w:p>
    <w:p w14:paraId="6227A20A">
      <w:pPr>
        <w:pStyle w:val="12"/>
        <w:numPr>
          <w:ilvl w:val="0"/>
          <w:numId w:val="6"/>
        </w:numPr>
        <w:tabs>
          <w:tab w:val="left" w:pos="2304"/>
        </w:tabs>
        <w:spacing w:before="44"/>
        <w:ind w:left="2304" w:hanging="670"/>
        <w:rPr>
          <w:sz w:val="24"/>
        </w:rPr>
      </w:pPr>
      <w:r>
        <w:rPr>
          <w:sz w:val="24"/>
        </w:rPr>
        <w:t xml:space="preserve">круглые </w:t>
      </w:r>
      <w:r>
        <w:rPr>
          <w:spacing w:val="-2"/>
          <w:sz w:val="24"/>
        </w:rPr>
        <w:t>столы;</w:t>
      </w:r>
    </w:p>
    <w:p w14:paraId="5115914E">
      <w:pPr>
        <w:pStyle w:val="12"/>
        <w:numPr>
          <w:ilvl w:val="0"/>
          <w:numId w:val="6"/>
        </w:numPr>
        <w:tabs>
          <w:tab w:val="left" w:pos="2304"/>
        </w:tabs>
        <w:spacing w:before="39"/>
        <w:ind w:left="2304" w:hanging="670"/>
        <w:rPr>
          <w:sz w:val="24"/>
        </w:rPr>
      </w:pPr>
      <w:r>
        <w:rPr>
          <w:spacing w:val="-2"/>
          <w:sz w:val="24"/>
        </w:rPr>
        <w:t>конференции;</w:t>
      </w:r>
    </w:p>
    <w:p w14:paraId="437ACCED">
      <w:pPr>
        <w:pStyle w:val="12"/>
        <w:numPr>
          <w:ilvl w:val="0"/>
          <w:numId w:val="6"/>
        </w:numPr>
        <w:tabs>
          <w:tab w:val="left" w:pos="2304"/>
        </w:tabs>
        <w:spacing w:before="44"/>
        <w:ind w:left="2304" w:hanging="670"/>
        <w:rPr>
          <w:sz w:val="24"/>
        </w:rPr>
      </w:pPr>
      <w:r>
        <w:rPr>
          <w:sz w:val="24"/>
        </w:rPr>
        <w:t xml:space="preserve">защита </w:t>
      </w:r>
      <w:r>
        <w:rPr>
          <w:spacing w:val="-2"/>
          <w:sz w:val="24"/>
        </w:rPr>
        <w:t>проекта;</w:t>
      </w:r>
    </w:p>
    <w:p w14:paraId="5CACAB31">
      <w:pPr>
        <w:pStyle w:val="12"/>
        <w:numPr>
          <w:ilvl w:val="0"/>
          <w:numId w:val="6"/>
        </w:numPr>
        <w:tabs>
          <w:tab w:val="left" w:pos="2304"/>
        </w:tabs>
        <w:spacing w:before="39"/>
        <w:ind w:left="2304" w:hanging="670"/>
        <w:rPr>
          <w:sz w:val="24"/>
        </w:rPr>
      </w:pPr>
      <w:r>
        <w:rPr>
          <w:sz w:val="24"/>
        </w:rPr>
        <w:t xml:space="preserve">ролевая </w:t>
      </w:r>
      <w:r>
        <w:rPr>
          <w:spacing w:val="-2"/>
          <w:sz w:val="24"/>
        </w:rPr>
        <w:t>игра;</w:t>
      </w:r>
    </w:p>
    <w:p w14:paraId="019208D7">
      <w:pPr>
        <w:pStyle w:val="12"/>
        <w:numPr>
          <w:ilvl w:val="0"/>
          <w:numId w:val="6"/>
        </w:numPr>
        <w:tabs>
          <w:tab w:val="left" w:pos="2304"/>
        </w:tabs>
        <w:spacing w:before="44"/>
        <w:ind w:left="2304" w:hanging="670"/>
        <w:rPr>
          <w:sz w:val="24"/>
        </w:rPr>
      </w:pPr>
      <w:r>
        <w:rPr>
          <w:sz w:val="24"/>
        </w:rPr>
        <w:t xml:space="preserve">работа </w:t>
      </w:r>
      <w:r>
        <w:rPr>
          <w:spacing w:val="-2"/>
          <w:sz w:val="24"/>
        </w:rPr>
        <w:t>самоуправления;</w:t>
      </w:r>
    </w:p>
    <w:p w14:paraId="6DFCC845">
      <w:pPr>
        <w:pStyle w:val="12"/>
        <w:numPr>
          <w:ilvl w:val="0"/>
          <w:numId w:val="6"/>
        </w:numPr>
        <w:tabs>
          <w:tab w:val="left" w:pos="2304"/>
        </w:tabs>
        <w:spacing w:before="39"/>
        <w:ind w:left="2304" w:hanging="670"/>
        <w:rPr>
          <w:sz w:val="24"/>
        </w:rPr>
      </w:pPr>
      <w:r>
        <w:rPr>
          <w:spacing w:val="-2"/>
          <w:sz w:val="24"/>
        </w:rPr>
        <w:t>шефство;</w:t>
      </w:r>
    </w:p>
    <w:p w14:paraId="4DE4FA83">
      <w:pPr>
        <w:pStyle w:val="12"/>
        <w:numPr>
          <w:ilvl w:val="0"/>
          <w:numId w:val="6"/>
        </w:numPr>
        <w:tabs>
          <w:tab w:val="left" w:pos="2304"/>
        </w:tabs>
        <w:spacing w:before="44"/>
        <w:ind w:left="2304" w:hanging="670"/>
        <w:rPr>
          <w:sz w:val="24"/>
        </w:rPr>
      </w:pPr>
      <w:r>
        <w:rPr>
          <w:spacing w:val="-2"/>
          <w:sz w:val="24"/>
        </w:rPr>
        <w:t>тестирование;</w:t>
      </w:r>
    </w:p>
    <w:p w14:paraId="72687A15">
      <w:pPr>
        <w:pStyle w:val="12"/>
        <w:numPr>
          <w:ilvl w:val="0"/>
          <w:numId w:val="6"/>
        </w:numPr>
        <w:tabs>
          <w:tab w:val="left" w:pos="2304"/>
        </w:tabs>
        <w:spacing w:before="39"/>
        <w:ind w:left="2304" w:hanging="670"/>
        <w:rPr>
          <w:sz w:val="24"/>
        </w:rPr>
      </w:pPr>
      <w:r>
        <w:rPr>
          <w:spacing w:val="-2"/>
          <w:sz w:val="24"/>
        </w:rPr>
        <w:t>анкетирование;</w:t>
      </w:r>
    </w:p>
    <w:p w14:paraId="05B55EC6">
      <w:pPr>
        <w:pStyle w:val="12"/>
        <w:numPr>
          <w:ilvl w:val="0"/>
          <w:numId w:val="6"/>
        </w:numPr>
        <w:tabs>
          <w:tab w:val="left" w:pos="2304"/>
        </w:tabs>
        <w:spacing w:before="44"/>
        <w:ind w:left="2304" w:hanging="670"/>
        <w:rPr>
          <w:sz w:val="24"/>
        </w:rPr>
      </w:pPr>
      <w:r>
        <w:rPr>
          <w:spacing w:val="-2"/>
          <w:sz w:val="24"/>
        </w:rPr>
        <w:t>кружки;</w:t>
      </w:r>
    </w:p>
    <w:p w14:paraId="4232930F">
      <w:pPr>
        <w:pStyle w:val="12"/>
        <w:numPr>
          <w:ilvl w:val="0"/>
          <w:numId w:val="6"/>
        </w:numPr>
        <w:tabs>
          <w:tab w:val="left" w:pos="2304"/>
        </w:tabs>
        <w:spacing w:before="40"/>
        <w:ind w:left="2304" w:hanging="670"/>
        <w:rPr>
          <w:sz w:val="24"/>
        </w:rPr>
      </w:pPr>
      <w:r>
        <w:rPr>
          <w:spacing w:val="-2"/>
          <w:sz w:val="24"/>
        </w:rPr>
        <w:t>секции;</w:t>
      </w:r>
    </w:p>
    <w:p w14:paraId="15EEFA3C">
      <w:pPr>
        <w:pStyle w:val="12"/>
        <w:numPr>
          <w:ilvl w:val="0"/>
          <w:numId w:val="6"/>
        </w:numPr>
        <w:tabs>
          <w:tab w:val="left" w:pos="2304"/>
        </w:tabs>
        <w:spacing w:before="44"/>
        <w:ind w:left="2304" w:hanging="670"/>
        <w:rPr>
          <w:sz w:val="24"/>
        </w:rPr>
      </w:pPr>
      <w:r>
        <w:rPr>
          <w:sz w:val="24"/>
        </w:rPr>
        <w:t xml:space="preserve">товарищеские </w:t>
      </w:r>
      <w:r>
        <w:rPr>
          <w:spacing w:val="-2"/>
          <w:sz w:val="24"/>
        </w:rPr>
        <w:t>состязания(спорт);</w:t>
      </w:r>
    </w:p>
    <w:p w14:paraId="318DCA04">
      <w:pPr>
        <w:pStyle w:val="12"/>
        <w:numPr>
          <w:ilvl w:val="0"/>
          <w:numId w:val="6"/>
        </w:numPr>
        <w:tabs>
          <w:tab w:val="left" w:pos="2304"/>
        </w:tabs>
        <w:spacing w:before="39"/>
        <w:ind w:left="2304" w:hanging="670"/>
        <w:rPr>
          <w:sz w:val="24"/>
        </w:rPr>
      </w:pPr>
      <w:r>
        <w:rPr>
          <w:spacing w:val="-2"/>
          <w:sz w:val="24"/>
        </w:rPr>
        <w:t>Литературно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2"/>
          <w:sz w:val="24"/>
        </w:rPr>
        <w:t>-музыкальные гостиные;</w:t>
      </w:r>
    </w:p>
    <w:p w14:paraId="7A6DCE7C">
      <w:pPr>
        <w:pStyle w:val="12"/>
        <w:numPr>
          <w:ilvl w:val="0"/>
          <w:numId w:val="6"/>
        </w:numPr>
        <w:tabs>
          <w:tab w:val="left" w:pos="2304"/>
        </w:tabs>
        <w:spacing w:before="39"/>
        <w:ind w:left="2304" w:hanging="670"/>
        <w:rPr>
          <w:sz w:val="24"/>
        </w:rPr>
      </w:pPr>
      <w:r>
        <w:rPr>
          <w:sz w:val="24"/>
        </w:rPr>
        <w:t xml:space="preserve">творческие </w:t>
      </w:r>
      <w:r>
        <w:rPr>
          <w:spacing w:val="-2"/>
          <w:sz w:val="24"/>
        </w:rPr>
        <w:t>конкурсы;</w:t>
      </w:r>
    </w:p>
    <w:p w14:paraId="485BF498">
      <w:pPr>
        <w:pStyle w:val="12"/>
        <w:numPr>
          <w:ilvl w:val="0"/>
          <w:numId w:val="6"/>
        </w:numPr>
        <w:tabs>
          <w:tab w:val="left" w:pos="2304"/>
        </w:tabs>
        <w:spacing w:before="44"/>
        <w:ind w:left="2304" w:hanging="670"/>
        <w:rPr>
          <w:sz w:val="24"/>
        </w:rPr>
      </w:pPr>
      <w:r>
        <w:rPr>
          <w:spacing w:val="-2"/>
          <w:sz w:val="24"/>
        </w:rPr>
        <w:t>концерты</w:t>
      </w:r>
    </w:p>
    <w:p w14:paraId="240CDA94">
      <w:pPr>
        <w:pStyle w:val="12"/>
        <w:numPr>
          <w:ilvl w:val="0"/>
          <w:numId w:val="6"/>
        </w:numPr>
        <w:tabs>
          <w:tab w:val="left" w:pos="2304"/>
        </w:tabs>
        <w:spacing w:before="40"/>
        <w:ind w:left="2304" w:hanging="670"/>
        <w:rPr>
          <w:sz w:val="24"/>
        </w:rPr>
      </w:pPr>
      <w:r>
        <w:rPr>
          <w:sz w:val="24"/>
        </w:rPr>
        <w:t xml:space="preserve">спектакли, </w:t>
      </w:r>
      <w:r>
        <w:rPr>
          <w:spacing w:val="-2"/>
          <w:sz w:val="24"/>
        </w:rPr>
        <w:t>мюзиклы;</w:t>
      </w:r>
    </w:p>
    <w:p w14:paraId="6D3C4B89">
      <w:pPr>
        <w:pStyle w:val="12"/>
        <w:numPr>
          <w:ilvl w:val="0"/>
          <w:numId w:val="6"/>
        </w:numPr>
        <w:tabs>
          <w:tab w:val="left" w:pos="2304"/>
        </w:tabs>
        <w:spacing w:before="44"/>
        <w:ind w:left="2304" w:hanging="670"/>
        <w:rPr>
          <w:sz w:val="24"/>
        </w:rPr>
      </w:pPr>
      <w:r>
        <w:rPr>
          <w:spacing w:val="-2"/>
          <w:sz w:val="24"/>
        </w:rPr>
        <w:t>экскурсии;</w:t>
      </w:r>
    </w:p>
    <w:p w14:paraId="67755085">
      <w:pPr>
        <w:pStyle w:val="12"/>
        <w:numPr>
          <w:ilvl w:val="0"/>
          <w:numId w:val="6"/>
        </w:numPr>
        <w:tabs>
          <w:tab w:val="left" w:pos="2304"/>
        </w:tabs>
        <w:spacing w:before="39"/>
        <w:ind w:left="2304" w:hanging="670"/>
        <w:rPr>
          <w:sz w:val="24"/>
        </w:rPr>
      </w:pPr>
      <w:r>
        <w:rPr>
          <w:spacing w:val="-2"/>
          <w:sz w:val="24"/>
        </w:rPr>
        <w:t>праздники;</w:t>
      </w:r>
    </w:p>
    <w:p w14:paraId="0A2F16AB">
      <w:pPr>
        <w:pStyle w:val="12"/>
        <w:numPr>
          <w:ilvl w:val="0"/>
          <w:numId w:val="6"/>
        </w:numPr>
        <w:tabs>
          <w:tab w:val="left" w:pos="2304"/>
        </w:tabs>
        <w:spacing w:before="44"/>
        <w:ind w:left="2304" w:hanging="670"/>
        <w:rPr>
          <w:sz w:val="24"/>
        </w:rPr>
      </w:pPr>
      <w:r>
        <w:rPr>
          <w:sz w:val="24"/>
        </w:rPr>
        <w:t>классные</w:t>
      </w:r>
      <w:r>
        <w:rPr>
          <w:spacing w:val="-4"/>
          <w:sz w:val="24"/>
        </w:rPr>
        <w:t>часы;</w:t>
      </w:r>
    </w:p>
    <w:p w14:paraId="1228D074">
      <w:pPr>
        <w:pStyle w:val="12"/>
        <w:numPr>
          <w:ilvl w:val="0"/>
          <w:numId w:val="6"/>
        </w:numPr>
        <w:tabs>
          <w:tab w:val="left" w:pos="2304"/>
        </w:tabs>
        <w:spacing w:before="76"/>
        <w:ind w:left="2304" w:hanging="670"/>
        <w:jc w:val="both"/>
        <w:rPr>
          <w:sz w:val="24"/>
        </w:rPr>
      </w:pPr>
      <w:r>
        <w:rPr>
          <w:sz w:val="24"/>
        </w:rPr>
        <w:t xml:space="preserve">дежурство по </w:t>
      </w:r>
      <w:r>
        <w:rPr>
          <w:spacing w:val="-2"/>
          <w:sz w:val="24"/>
        </w:rPr>
        <w:t>школе;</w:t>
      </w:r>
    </w:p>
    <w:p w14:paraId="000B7CB4">
      <w:pPr>
        <w:pStyle w:val="12"/>
        <w:numPr>
          <w:ilvl w:val="0"/>
          <w:numId w:val="6"/>
        </w:numPr>
        <w:tabs>
          <w:tab w:val="left" w:pos="2304"/>
        </w:tabs>
        <w:spacing w:before="39"/>
        <w:ind w:left="2304" w:hanging="670"/>
        <w:jc w:val="both"/>
        <w:rPr>
          <w:sz w:val="24"/>
        </w:rPr>
      </w:pPr>
      <w:r>
        <w:rPr>
          <w:spacing w:val="-2"/>
          <w:sz w:val="24"/>
        </w:rPr>
        <w:t>субботники.</w:t>
      </w:r>
    </w:p>
    <w:p w14:paraId="236DBCA8">
      <w:pPr>
        <w:pStyle w:val="5"/>
        <w:spacing w:before="44" w:line="276" w:lineRule="auto"/>
        <w:ind w:right="275" w:firstLine="710"/>
        <w:jc w:val="both"/>
      </w:pPr>
      <w:r>
        <w:rPr>
          <w:lang w:val="ru-RU"/>
        </w:rPr>
        <w:t>Анализ</w:t>
      </w:r>
      <w:r>
        <w:t xml:space="preserve"> планов воспитательной работы</w:t>
      </w:r>
      <w:r>
        <w:rPr>
          <w:rFonts w:hint="default"/>
          <w:lang w:val="ru-RU"/>
        </w:rPr>
        <w:t xml:space="preserve"> </w:t>
      </w:r>
      <w:r>
        <w:t>1–9</w:t>
      </w:r>
      <w:r>
        <w:rPr>
          <w:rFonts w:hint="default"/>
          <w:lang w:val="ru-RU"/>
        </w:rPr>
        <w:t xml:space="preserve"> </w:t>
      </w:r>
      <w:r>
        <w:t>х</w:t>
      </w:r>
      <w:r>
        <w:rPr>
          <w:rFonts w:hint="default"/>
          <w:lang w:val="ru-RU"/>
        </w:rPr>
        <w:t xml:space="preserve"> </w:t>
      </w:r>
      <w:r>
        <w:t xml:space="preserve">классов позволяет сделать вывод о том,что планы воспитательной работы составлены классными руководителями с </w:t>
      </w:r>
      <w:r>
        <w:rPr>
          <w:lang w:val="ru-RU"/>
        </w:rPr>
        <w:t>учётом</w:t>
      </w:r>
      <w:r>
        <w:t xml:space="preserve"> возрастных особенностей обучающихся, при организации деятельности в классе использовались различные формы работы с обучающимися и их родителями:</w:t>
      </w:r>
    </w:p>
    <w:p w14:paraId="14442188">
      <w:pPr>
        <w:pStyle w:val="12"/>
        <w:numPr>
          <w:ilvl w:val="0"/>
          <w:numId w:val="7"/>
        </w:numPr>
        <w:tabs>
          <w:tab w:val="left" w:pos="1137"/>
        </w:tabs>
        <w:spacing w:before="0" w:line="293" w:lineRule="exact"/>
        <w:ind w:left="1137" w:hanging="284"/>
        <w:rPr>
          <w:sz w:val="24"/>
        </w:rPr>
      </w:pPr>
      <w:r>
        <w:rPr>
          <w:sz w:val="24"/>
        </w:rPr>
        <w:t xml:space="preserve">курс внеурочной деятельности «Разговоры о </w:t>
      </w:r>
      <w:r>
        <w:rPr>
          <w:spacing w:val="-2"/>
          <w:sz w:val="24"/>
        </w:rPr>
        <w:t>важном»;</w:t>
      </w:r>
    </w:p>
    <w:p w14:paraId="51E7137F">
      <w:pPr>
        <w:pStyle w:val="12"/>
        <w:numPr>
          <w:ilvl w:val="0"/>
          <w:numId w:val="7"/>
        </w:numPr>
        <w:tabs>
          <w:tab w:val="left" w:pos="1137"/>
        </w:tabs>
        <w:ind w:left="1137" w:hanging="284"/>
        <w:rPr>
          <w:sz w:val="24"/>
        </w:rPr>
      </w:pPr>
      <w:r>
        <w:rPr>
          <w:sz w:val="24"/>
        </w:rPr>
        <w:t xml:space="preserve">классные </w:t>
      </w:r>
      <w:r>
        <w:rPr>
          <w:spacing w:val="-4"/>
          <w:sz w:val="24"/>
        </w:rPr>
        <w:t>часы;</w:t>
      </w:r>
    </w:p>
    <w:p w14:paraId="3C5B9985">
      <w:pPr>
        <w:pStyle w:val="12"/>
        <w:numPr>
          <w:ilvl w:val="0"/>
          <w:numId w:val="7"/>
        </w:numPr>
        <w:tabs>
          <w:tab w:val="left" w:pos="1137"/>
        </w:tabs>
        <w:ind w:left="1137" w:hanging="284"/>
        <w:rPr>
          <w:sz w:val="24"/>
        </w:rPr>
      </w:pPr>
      <w:r>
        <w:rPr>
          <w:sz w:val="24"/>
        </w:rPr>
        <w:t xml:space="preserve">классные </w:t>
      </w:r>
      <w:r>
        <w:rPr>
          <w:spacing w:val="-4"/>
          <w:sz w:val="24"/>
        </w:rPr>
        <w:t>дела;</w:t>
      </w:r>
    </w:p>
    <w:p w14:paraId="0459D500">
      <w:pPr>
        <w:pStyle w:val="12"/>
        <w:numPr>
          <w:ilvl w:val="0"/>
          <w:numId w:val="7"/>
        </w:numPr>
        <w:tabs>
          <w:tab w:val="left" w:pos="1137"/>
        </w:tabs>
        <w:ind w:left="1137" w:hanging="284"/>
        <w:rPr>
          <w:sz w:val="24"/>
        </w:rPr>
      </w:pPr>
      <w:r>
        <w:rPr>
          <w:sz w:val="24"/>
        </w:rPr>
        <w:t xml:space="preserve">общешкольные и внешкольные мероприятия, </w:t>
      </w:r>
      <w:r>
        <w:rPr>
          <w:spacing w:val="-2"/>
          <w:sz w:val="24"/>
        </w:rPr>
        <w:t>дела;</w:t>
      </w:r>
    </w:p>
    <w:p w14:paraId="0EB46D2A">
      <w:pPr>
        <w:pStyle w:val="12"/>
        <w:numPr>
          <w:ilvl w:val="0"/>
          <w:numId w:val="7"/>
        </w:numPr>
        <w:tabs>
          <w:tab w:val="left" w:pos="1137"/>
        </w:tabs>
        <w:spacing w:before="42"/>
        <w:ind w:left="1137" w:hanging="284"/>
        <w:rPr>
          <w:sz w:val="24"/>
        </w:rPr>
      </w:pPr>
      <w:r>
        <w:rPr>
          <w:sz w:val="24"/>
        </w:rPr>
        <w:t>участие в интеллектуальных и творческих конкурсах</w:t>
      </w:r>
      <w:r>
        <w:rPr>
          <w:spacing w:val="-2"/>
          <w:sz w:val="24"/>
        </w:rPr>
        <w:t>(олимпиады);</w:t>
      </w:r>
    </w:p>
    <w:p w14:paraId="2A1FE858">
      <w:pPr>
        <w:pStyle w:val="12"/>
        <w:numPr>
          <w:ilvl w:val="0"/>
          <w:numId w:val="7"/>
        </w:numPr>
        <w:tabs>
          <w:tab w:val="left" w:pos="1137"/>
        </w:tabs>
        <w:ind w:left="1137" w:hanging="284"/>
        <w:rPr>
          <w:sz w:val="24"/>
        </w:rPr>
      </w:pPr>
      <w:r>
        <w:rPr>
          <w:sz w:val="24"/>
        </w:rPr>
        <w:t xml:space="preserve">совместная </w:t>
      </w:r>
      <w:r>
        <w:rPr>
          <w:spacing w:val="-2"/>
          <w:sz w:val="24"/>
        </w:rPr>
        <w:t>деятельность;</w:t>
      </w:r>
    </w:p>
    <w:p w14:paraId="0AF7415E">
      <w:pPr>
        <w:pStyle w:val="12"/>
        <w:numPr>
          <w:ilvl w:val="0"/>
          <w:numId w:val="7"/>
        </w:numPr>
        <w:tabs>
          <w:tab w:val="left" w:pos="1137"/>
        </w:tabs>
        <w:ind w:left="1137" w:hanging="284"/>
        <w:rPr>
          <w:sz w:val="24"/>
        </w:rPr>
      </w:pPr>
      <w:r>
        <w:rPr>
          <w:sz w:val="24"/>
        </w:rPr>
        <w:t xml:space="preserve">коллективные творческие </w:t>
      </w:r>
      <w:r>
        <w:rPr>
          <w:spacing w:val="-4"/>
          <w:sz w:val="24"/>
        </w:rPr>
        <w:t>дела;</w:t>
      </w:r>
    </w:p>
    <w:p w14:paraId="07CAE5FD">
      <w:pPr>
        <w:pStyle w:val="12"/>
        <w:numPr>
          <w:ilvl w:val="0"/>
          <w:numId w:val="7"/>
        </w:numPr>
        <w:tabs>
          <w:tab w:val="left" w:pos="1137"/>
        </w:tabs>
        <w:ind w:left="1137" w:hanging="284"/>
        <w:rPr>
          <w:sz w:val="24"/>
        </w:rPr>
      </w:pPr>
      <w:r>
        <w:rPr>
          <w:sz w:val="24"/>
        </w:rPr>
        <w:t xml:space="preserve">индивидуальные беседы с </w:t>
      </w:r>
      <w:r>
        <w:rPr>
          <w:spacing w:val="-2"/>
          <w:sz w:val="24"/>
        </w:rPr>
        <w:t>учащимися;</w:t>
      </w:r>
    </w:p>
    <w:p w14:paraId="5114F051">
      <w:pPr>
        <w:pStyle w:val="12"/>
        <w:numPr>
          <w:ilvl w:val="0"/>
          <w:numId w:val="7"/>
        </w:numPr>
        <w:tabs>
          <w:tab w:val="left" w:pos="1137"/>
        </w:tabs>
        <w:ind w:left="1137" w:hanging="284"/>
        <w:rPr>
          <w:sz w:val="24"/>
        </w:rPr>
      </w:pPr>
      <w:r>
        <w:rPr>
          <w:sz w:val="24"/>
        </w:rPr>
        <w:t xml:space="preserve">работа с </w:t>
      </w:r>
      <w:r>
        <w:rPr>
          <w:spacing w:val="-2"/>
          <w:sz w:val="24"/>
        </w:rPr>
        <w:t>портфолио;</w:t>
      </w:r>
    </w:p>
    <w:p w14:paraId="2519391C">
      <w:pPr>
        <w:pStyle w:val="12"/>
        <w:numPr>
          <w:ilvl w:val="0"/>
          <w:numId w:val="7"/>
        </w:numPr>
        <w:tabs>
          <w:tab w:val="left" w:pos="1137"/>
        </w:tabs>
        <w:ind w:left="1137" w:hanging="284"/>
        <w:rPr>
          <w:sz w:val="24"/>
        </w:rPr>
      </w:pPr>
      <w:r>
        <w:rPr>
          <w:sz w:val="24"/>
        </w:rPr>
        <w:t xml:space="preserve">индивидуальные беседы с </w:t>
      </w:r>
      <w:r>
        <w:rPr>
          <w:spacing w:val="-2"/>
          <w:sz w:val="24"/>
        </w:rPr>
        <w:t>родителями;</w:t>
      </w:r>
    </w:p>
    <w:p w14:paraId="544E7182">
      <w:pPr>
        <w:pStyle w:val="12"/>
        <w:numPr>
          <w:ilvl w:val="0"/>
          <w:numId w:val="7"/>
        </w:numPr>
        <w:tabs>
          <w:tab w:val="left" w:pos="1137"/>
        </w:tabs>
        <w:ind w:left="1137" w:hanging="284"/>
        <w:rPr>
          <w:sz w:val="24"/>
        </w:rPr>
      </w:pPr>
      <w:r>
        <w:rPr>
          <w:sz w:val="24"/>
        </w:rPr>
        <w:t>игры и тренинги на</w:t>
      </w:r>
      <w:r>
        <w:rPr>
          <w:spacing w:val="-2"/>
          <w:sz w:val="24"/>
        </w:rPr>
        <w:t xml:space="preserve"> командообразование;</w:t>
      </w:r>
    </w:p>
    <w:p w14:paraId="4CADD47C">
      <w:pPr>
        <w:pStyle w:val="12"/>
        <w:numPr>
          <w:ilvl w:val="0"/>
          <w:numId w:val="7"/>
        </w:numPr>
        <w:tabs>
          <w:tab w:val="left" w:pos="1137"/>
        </w:tabs>
        <w:ind w:left="1137" w:hanging="284"/>
        <w:rPr>
          <w:sz w:val="24"/>
        </w:rPr>
      </w:pPr>
      <w:r>
        <w:rPr>
          <w:sz w:val="24"/>
          <w:lang w:val="ru-RU"/>
        </w:rPr>
        <w:t>р</w:t>
      </w:r>
      <w:r>
        <w:rPr>
          <w:sz w:val="24"/>
        </w:rPr>
        <w:t>одительские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собрания,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(дистанционно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и</w:t>
      </w:r>
      <w:r>
        <w:rPr>
          <w:rFonts w:hint="default"/>
          <w:sz w:val="24"/>
          <w:lang w:val="ru-RU"/>
        </w:rPr>
        <w:t xml:space="preserve"> </w:t>
      </w:r>
      <w:r>
        <w:rPr>
          <w:spacing w:val="-2"/>
          <w:sz w:val="24"/>
        </w:rPr>
        <w:t>очно);</w:t>
      </w:r>
    </w:p>
    <w:p w14:paraId="43EA0152">
      <w:pPr>
        <w:pStyle w:val="12"/>
        <w:numPr>
          <w:ilvl w:val="0"/>
          <w:numId w:val="7"/>
        </w:numPr>
        <w:tabs>
          <w:tab w:val="left" w:pos="1137"/>
        </w:tabs>
        <w:spacing w:before="36"/>
        <w:ind w:left="1137" w:hanging="284"/>
        <w:rPr>
          <w:sz w:val="24"/>
        </w:rPr>
      </w:pPr>
      <w:r>
        <w:rPr>
          <w:rFonts w:hint="default"/>
          <w:sz w:val="24"/>
          <w:lang w:val="ru-RU"/>
        </w:rPr>
        <w:t xml:space="preserve">и </w:t>
      </w:r>
      <w:r>
        <w:rPr>
          <w:spacing w:val="-5"/>
          <w:sz w:val="24"/>
        </w:rPr>
        <w:t xml:space="preserve">др. </w:t>
      </w:r>
    </w:p>
    <w:p w14:paraId="052B4772">
      <w:pPr>
        <w:pStyle w:val="5"/>
        <w:spacing w:before="38" w:line="276" w:lineRule="auto"/>
        <w:ind w:right="291" w:firstLine="850"/>
        <w:rPr>
          <w:spacing w:val="-2"/>
        </w:rPr>
      </w:pPr>
      <w:r>
        <w:t>Существенный вклад в реализацию программы воспитания привносит деятельность педагога</w:t>
      </w:r>
      <w:r>
        <w:rPr>
          <w:rFonts w:hint="default"/>
          <w:lang w:val="ru-RU"/>
        </w:rPr>
        <w:t xml:space="preserve"> </w:t>
      </w:r>
      <w:r>
        <w:t>-библиотекаря</w:t>
      </w:r>
      <w:r>
        <w:rPr>
          <w:rFonts w:hint="default"/>
          <w:lang w:val="ru-RU"/>
        </w:rPr>
        <w:t xml:space="preserve"> </w:t>
      </w:r>
      <w:r>
        <w:t>,</w:t>
      </w:r>
      <w:r>
        <w:rPr>
          <w:rFonts w:hint="default"/>
          <w:lang w:val="ru-RU"/>
        </w:rPr>
        <w:t xml:space="preserve"> </w:t>
      </w:r>
      <w:r>
        <w:t>которая</w:t>
      </w:r>
      <w:r>
        <w:rPr>
          <w:rFonts w:hint="default"/>
          <w:lang w:val="ru-RU"/>
        </w:rPr>
        <w:t xml:space="preserve">  включает</w:t>
      </w:r>
      <w:r>
        <w:t xml:space="preserve"> организацию мероприятий и конкурсов, находящихся на стыке учебной и воспитательной работы и дополняет межпредметные связи, мотивируя</w:t>
      </w:r>
      <w:r>
        <w:rPr>
          <w:rFonts w:hint="default"/>
          <w:lang w:val="ru-RU"/>
        </w:rPr>
        <w:t xml:space="preserve"> </w:t>
      </w:r>
      <w:r>
        <w:t>детей и к чтению,и к познанию,и к</w:t>
      </w:r>
      <w:r>
        <w:rPr>
          <w:spacing w:val="-2"/>
        </w:rPr>
        <w:t xml:space="preserve"> творчеству.</w:t>
      </w:r>
    </w:p>
    <w:p w14:paraId="4E6A8DBE">
      <w:pPr>
        <w:pStyle w:val="10"/>
        <w:spacing w:before="40" w:line="278" w:lineRule="auto"/>
        <w:jc w:val="left"/>
      </w:pPr>
      <w:r>
        <w:t xml:space="preserve">Таблица5.Внеурочные мероприятия, реализованные в рамках </w:t>
      </w:r>
      <w:r>
        <w:rPr>
          <w:lang w:val="ru-RU"/>
        </w:rPr>
        <w:t>культурно</w:t>
      </w:r>
      <w:r>
        <w:t xml:space="preserve"> </w:t>
      </w:r>
      <w:r>
        <w:rPr>
          <w:rFonts w:hint="default"/>
          <w:lang w:val="ru-RU"/>
        </w:rPr>
        <w:t>-</w:t>
      </w:r>
      <w:r>
        <w:t>просветительского направления деятельности библиотеки</w:t>
      </w:r>
    </w:p>
    <w:tbl>
      <w:tblPr>
        <w:tblStyle w:val="8"/>
        <w:tblW w:w="0" w:type="auto"/>
        <w:tblInd w:w="1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4967"/>
        <w:gridCol w:w="1276"/>
        <w:gridCol w:w="2271"/>
      </w:tblGrid>
      <w:tr w14:paraId="1DB376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91" w:type="dxa"/>
          </w:tcPr>
          <w:p w14:paraId="1B7899D5">
            <w:pPr>
              <w:pStyle w:val="13"/>
              <w:rPr>
                <w:sz w:val="20"/>
              </w:rPr>
            </w:pPr>
          </w:p>
        </w:tc>
        <w:tc>
          <w:tcPr>
            <w:tcW w:w="4967" w:type="dxa"/>
          </w:tcPr>
          <w:p w14:paraId="4DEF8CF0">
            <w:pPr>
              <w:pStyle w:val="13"/>
              <w:spacing w:line="256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мероприятие</w:t>
            </w:r>
          </w:p>
        </w:tc>
        <w:tc>
          <w:tcPr>
            <w:tcW w:w="1276" w:type="dxa"/>
          </w:tcPr>
          <w:p w14:paraId="63FC9F78">
            <w:pPr>
              <w:pStyle w:val="13"/>
              <w:spacing w:line="256" w:lineRule="exact"/>
              <w:ind w:left="3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271" w:type="dxa"/>
          </w:tcPr>
          <w:p w14:paraId="4C7BC929">
            <w:pPr>
              <w:pStyle w:val="13"/>
              <w:spacing w:line="256" w:lineRule="exact"/>
              <w:ind w:left="30" w:right="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Целевая </w:t>
            </w:r>
            <w:r>
              <w:rPr>
                <w:i/>
                <w:spacing w:val="-2"/>
                <w:sz w:val="24"/>
              </w:rPr>
              <w:t>аудитория</w:t>
            </w:r>
          </w:p>
        </w:tc>
      </w:tr>
    </w:tbl>
    <w:p w14:paraId="082920B1">
      <w:pPr>
        <w:pStyle w:val="13"/>
        <w:spacing w:line="255" w:lineRule="exact"/>
        <w:jc w:val="center"/>
        <w:rPr>
          <w:sz w:val="24"/>
        </w:rPr>
        <w:sectPr>
          <w:pgSz w:w="11910" w:h="16840"/>
          <w:pgMar w:top="920" w:right="566" w:bottom="940" w:left="992" w:header="0" w:footer="684" w:gutter="0"/>
          <w:cols w:space="720" w:num="1"/>
        </w:sectPr>
      </w:pPr>
    </w:p>
    <w:tbl>
      <w:tblPr>
        <w:tblStyle w:val="8"/>
        <w:tblW w:w="0" w:type="auto"/>
        <w:tblInd w:w="1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4967"/>
        <w:gridCol w:w="1276"/>
        <w:gridCol w:w="2271"/>
      </w:tblGrid>
      <w:tr w14:paraId="236C5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91" w:type="dxa"/>
          </w:tcPr>
          <w:p w14:paraId="1E4F7BB5">
            <w:pPr>
              <w:pStyle w:val="13"/>
              <w:spacing w:before="1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967" w:type="dxa"/>
          </w:tcPr>
          <w:p w14:paraId="2D2ADE33">
            <w:pPr>
              <w:pStyle w:val="13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6 июня-День русского языка (Пушкинский </w:t>
            </w:r>
            <w:r>
              <w:rPr>
                <w:spacing w:val="-2"/>
                <w:sz w:val="24"/>
              </w:rPr>
              <w:t>день).</w:t>
            </w:r>
          </w:p>
        </w:tc>
        <w:tc>
          <w:tcPr>
            <w:tcW w:w="1276" w:type="dxa"/>
          </w:tcPr>
          <w:p w14:paraId="010DF521">
            <w:pPr>
              <w:pStyle w:val="13"/>
              <w:spacing w:before="276" w:line="254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71" w:type="dxa"/>
          </w:tcPr>
          <w:p w14:paraId="06CDB098">
            <w:pPr>
              <w:pStyle w:val="13"/>
              <w:spacing w:before="1"/>
              <w:ind w:left="30" w:right="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1–9  </w:t>
            </w:r>
            <w:r>
              <w:rPr>
                <w:spacing w:val="-2"/>
                <w:sz w:val="24"/>
              </w:rPr>
              <w:t>классы</w:t>
            </w:r>
          </w:p>
        </w:tc>
      </w:tr>
    </w:tbl>
    <w:p w14:paraId="1D5C8137">
      <w:pPr>
        <w:pStyle w:val="13"/>
        <w:jc w:val="center"/>
        <w:rPr>
          <w:sz w:val="24"/>
        </w:rPr>
        <w:sectPr>
          <w:type w:val="continuous"/>
          <w:pgSz w:w="11910" w:h="16840"/>
          <w:pgMar w:top="980" w:right="566" w:bottom="900" w:left="992" w:header="0" w:footer="684" w:gutter="0"/>
          <w:cols w:space="720" w:num="1"/>
        </w:sectPr>
      </w:pPr>
    </w:p>
    <w:tbl>
      <w:tblPr>
        <w:tblStyle w:val="8"/>
        <w:tblW w:w="0" w:type="auto"/>
        <w:tblInd w:w="1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4967"/>
        <w:gridCol w:w="1276"/>
        <w:gridCol w:w="2271"/>
      </w:tblGrid>
      <w:tr w14:paraId="56FF5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991" w:type="dxa"/>
          </w:tcPr>
          <w:p w14:paraId="29D12D8C">
            <w:pPr>
              <w:pStyle w:val="13"/>
              <w:spacing w:line="275" w:lineRule="exact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967" w:type="dxa"/>
          </w:tcPr>
          <w:p w14:paraId="74B26FCF">
            <w:pPr>
              <w:pStyle w:val="13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Интеллектуальная игра «Что  ты знаешь о </w:t>
            </w:r>
            <w:r>
              <w:rPr>
                <w:spacing w:val="-2"/>
                <w:sz w:val="24"/>
              </w:rPr>
              <w:t>науке?»</w:t>
            </w:r>
          </w:p>
        </w:tc>
        <w:tc>
          <w:tcPr>
            <w:tcW w:w="1276" w:type="dxa"/>
          </w:tcPr>
          <w:p w14:paraId="16D0969F">
            <w:pPr>
              <w:pStyle w:val="13"/>
              <w:spacing w:line="275" w:lineRule="exact"/>
              <w:ind w:left="35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271" w:type="dxa"/>
          </w:tcPr>
          <w:p w14:paraId="6F58B139">
            <w:pPr>
              <w:pStyle w:val="13"/>
              <w:spacing w:line="276" w:lineRule="exact"/>
              <w:ind w:left="208" w:right="208" w:firstLine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воспитанники </w:t>
            </w:r>
            <w:r>
              <w:rPr>
                <w:sz w:val="24"/>
              </w:rPr>
              <w:t>школьного лагеря</w:t>
            </w:r>
          </w:p>
        </w:tc>
      </w:tr>
      <w:tr w14:paraId="6E7E3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991" w:type="dxa"/>
          </w:tcPr>
          <w:p w14:paraId="37C4CF20">
            <w:pPr>
              <w:pStyle w:val="13"/>
              <w:spacing w:line="273" w:lineRule="exact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967" w:type="dxa"/>
          </w:tcPr>
          <w:p w14:paraId="46894EBA">
            <w:pPr>
              <w:pStyle w:val="13"/>
              <w:spacing w:line="244" w:lineRule="auto"/>
              <w:ind w:left="104" w:right="147"/>
              <w:rPr>
                <w:sz w:val="24"/>
              </w:rPr>
            </w:pPr>
            <w:r>
              <w:rPr>
                <w:sz w:val="24"/>
              </w:rPr>
              <w:t>6июня–юбилейА.С.Пушкина(125летсо дня рождения).</w:t>
            </w:r>
          </w:p>
          <w:p w14:paraId="0806C35D">
            <w:pPr>
              <w:pStyle w:val="13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Просмотр видео «Мой </w:t>
            </w:r>
            <w:r>
              <w:rPr>
                <w:spacing w:val="-2"/>
                <w:sz w:val="24"/>
              </w:rPr>
              <w:t>Пушкин».</w:t>
            </w:r>
          </w:p>
          <w:p w14:paraId="62CF6170">
            <w:pPr>
              <w:pStyle w:val="13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Викторина «Знатоки </w:t>
            </w:r>
            <w:r>
              <w:rPr>
                <w:spacing w:val="-2"/>
                <w:sz w:val="24"/>
              </w:rPr>
              <w:t>Пушкина».</w:t>
            </w:r>
          </w:p>
        </w:tc>
        <w:tc>
          <w:tcPr>
            <w:tcW w:w="1276" w:type="dxa"/>
          </w:tcPr>
          <w:p w14:paraId="277A2824">
            <w:pPr>
              <w:pStyle w:val="13"/>
              <w:spacing w:line="273" w:lineRule="exact"/>
              <w:ind w:left="35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271" w:type="dxa"/>
          </w:tcPr>
          <w:p w14:paraId="42737509">
            <w:pPr>
              <w:pStyle w:val="13"/>
              <w:spacing w:line="244" w:lineRule="auto"/>
              <w:ind w:left="208" w:right="208" w:firstLine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воспитанники </w:t>
            </w:r>
            <w:r>
              <w:rPr>
                <w:sz w:val="24"/>
              </w:rPr>
              <w:t>школьного лагеря</w:t>
            </w:r>
          </w:p>
        </w:tc>
      </w:tr>
      <w:tr w14:paraId="39C36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91" w:type="dxa"/>
          </w:tcPr>
          <w:p w14:paraId="47124F28">
            <w:pPr>
              <w:pStyle w:val="13"/>
              <w:spacing w:before="1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967" w:type="dxa"/>
          </w:tcPr>
          <w:p w14:paraId="51F3298B">
            <w:pPr>
              <w:pStyle w:val="13"/>
              <w:spacing w:before="1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«В гостях у доктора Книжкина». </w:t>
            </w:r>
            <w:r>
              <w:rPr>
                <w:spacing w:val="-2"/>
                <w:sz w:val="24"/>
              </w:rPr>
              <w:t>Учимся</w:t>
            </w:r>
          </w:p>
          <w:p w14:paraId="676B88BC">
            <w:pPr>
              <w:pStyle w:val="13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«лечить»</w:t>
            </w:r>
            <w:r>
              <w:rPr>
                <w:spacing w:val="-2"/>
                <w:sz w:val="24"/>
              </w:rPr>
              <w:t xml:space="preserve"> книги.</w:t>
            </w:r>
          </w:p>
          <w:p w14:paraId="4967B078">
            <w:pPr>
              <w:pStyle w:val="13"/>
              <w:spacing w:before="4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Ремонт библиотечных </w:t>
            </w:r>
            <w:r>
              <w:rPr>
                <w:spacing w:val="-4"/>
                <w:sz w:val="24"/>
              </w:rPr>
              <w:t>книг.</w:t>
            </w:r>
          </w:p>
        </w:tc>
        <w:tc>
          <w:tcPr>
            <w:tcW w:w="1276" w:type="dxa"/>
          </w:tcPr>
          <w:p w14:paraId="4F33218B">
            <w:pPr>
              <w:pStyle w:val="13"/>
              <w:spacing w:before="276"/>
              <w:ind w:left="35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271" w:type="dxa"/>
          </w:tcPr>
          <w:p w14:paraId="19BBE22E">
            <w:pPr>
              <w:pStyle w:val="13"/>
              <w:spacing w:before="1"/>
              <w:ind w:left="208" w:right="208" w:firstLine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воспитанники </w:t>
            </w:r>
            <w:r>
              <w:rPr>
                <w:sz w:val="24"/>
              </w:rPr>
              <w:t>школьноголагеря</w:t>
            </w:r>
          </w:p>
        </w:tc>
      </w:tr>
      <w:tr w14:paraId="538FC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991" w:type="dxa"/>
          </w:tcPr>
          <w:p w14:paraId="40E3A4B0">
            <w:pPr>
              <w:pStyle w:val="13"/>
              <w:spacing w:before="1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967" w:type="dxa"/>
          </w:tcPr>
          <w:p w14:paraId="34850B4F">
            <w:pPr>
              <w:pStyle w:val="13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Знакомство со школьной библиотекой: Устройство библиотеки. Абонемент и читальный зал. Правила поведения.</w:t>
            </w:r>
          </w:p>
          <w:p w14:paraId="443E4558">
            <w:pPr>
              <w:pStyle w:val="13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rFonts w:hint="default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книгами.</w:t>
            </w:r>
          </w:p>
        </w:tc>
        <w:tc>
          <w:tcPr>
            <w:tcW w:w="1276" w:type="dxa"/>
          </w:tcPr>
          <w:p w14:paraId="259FFE24">
            <w:pPr>
              <w:pStyle w:val="13"/>
              <w:rPr>
                <w:b/>
                <w:sz w:val="24"/>
              </w:rPr>
            </w:pPr>
          </w:p>
          <w:p w14:paraId="76CCC754">
            <w:pPr>
              <w:pStyle w:val="13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71" w:type="dxa"/>
          </w:tcPr>
          <w:p w14:paraId="4C1D7649">
            <w:pPr>
              <w:pStyle w:val="13"/>
              <w:spacing w:before="1"/>
              <w:ind w:left="444"/>
              <w:rPr>
                <w:sz w:val="24"/>
              </w:rPr>
            </w:pPr>
            <w:r>
              <w:rPr>
                <w:sz w:val="24"/>
              </w:rPr>
              <w:t xml:space="preserve">1– 2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14:paraId="30364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91" w:type="dxa"/>
          </w:tcPr>
          <w:p w14:paraId="57F9E728">
            <w:pPr>
              <w:pStyle w:val="13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967" w:type="dxa"/>
          </w:tcPr>
          <w:p w14:paraId="0F140E9B">
            <w:pPr>
              <w:pStyle w:val="13"/>
              <w:spacing w:line="276" w:lineRule="exact"/>
              <w:ind w:left="104" w:right="206"/>
              <w:rPr>
                <w:sz w:val="24"/>
              </w:rPr>
            </w:pPr>
            <w:r>
              <w:rPr>
                <w:sz w:val="24"/>
              </w:rPr>
              <w:t>Оформление книжной выставки, посвящённой А.С. Пушкину</w:t>
            </w:r>
          </w:p>
        </w:tc>
        <w:tc>
          <w:tcPr>
            <w:tcW w:w="1276" w:type="dxa"/>
          </w:tcPr>
          <w:p w14:paraId="78474529">
            <w:pPr>
              <w:pStyle w:val="13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71" w:type="dxa"/>
          </w:tcPr>
          <w:p w14:paraId="159CB223">
            <w:pPr>
              <w:pStyle w:val="13"/>
              <w:ind w:left="439"/>
              <w:rPr>
                <w:sz w:val="24"/>
              </w:rPr>
            </w:pPr>
            <w:r>
              <w:rPr>
                <w:sz w:val="24"/>
              </w:rPr>
              <w:t xml:space="preserve">1– 9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14:paraId="180F7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991" w:type="dxa"/>
          </w:tcPr>
          <w:p w14:paraId="2AB654C6">
            <w:pPr>
              <w:pStyle w:val="13"/>
              <w:spacing w:line="275" w:lineRule="exact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967" w:type="dxa"/>
          </w:tcPr>
          <w:p w14:paraId="4CE79772">
            <w:pPr>
              <w:pStyle w:val="13"/>
              <w:ind w:left="104"/>
              <w:rPr>
                <w:sz w:val="24"/>
              </w:rPr>
            </w:pPr>
            <w:r>
              <w:rPr>
                <w:sz w:val="24"/>
              </w:rPr>
              <w:t>Оформление информационной выставки, посвящённой Царскосельскому</w:t>
            </w:r>
          </w:p>
          <w:p w14:paraId="1D4DA1A7">
            <w:pPr>
              <w:pStyle w:val="13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Императорскому лицею и обучению в </w:t>
            </w:r>
            <w:r>
              <w:rPr>
                <w:spacing w:val="-5"/>
                <w:sz w:val="24"/>
              </w:rPr>
              <w:t>нем</w:t>
            </w:r>
          </w:p>
          <w:p w14:paraId="0D9FB3DA">
            <w:pPr>
              <w:pStyle w:val="13"/>
              <w:spacing w:before="3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>Пушкина</w:t>
            </w:r>
          </w:p>
        </w:tc>
        <w:tc>
          <w:tcPr>
            <w:tcW w:w="1276" w:type="dxa"/>
          </w:tcPr>
          <w:p w14:paraId="36ED968D">
            <w:pPr>
              <w:pStyle w:val="13"/>
              <w:spacing w:line="275" w:lineRule="exact"/>
              <w:ind w:right="1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71" w:type="dxa"/>
          </w:tcPr>
          <w:p w14:paraId="4C3A7809">
            <w:pPr>
              <w:ind w:firstLine="480" w:firstLineChars="200"/>
            </w:pPr>
            <w:r>
              <w:rPr>
                <w:sz w:val="24"/>
              </w:rPr>
              <w:t xml:space="preserve">1– 9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14:paraId="2353CE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91" w:type="dxa"/>
          </w:tcPr>
          <w:p w14:paraId="36AB0A29">
            <w:pPr>
              <w:pStyle w:val="13"/>
              <w:spacing w:before="1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967" w:type="dxa"/>
          </w:tcPr>
          <w:p w14:paraId="1FC903E0">
            <w:pPr>
              <w:pStyle w:val="13"/>
              <w:spacing w:line="276" w:lineRule="exact"/>
              <w:ind w:left="104" w:right="206"/>
              <w:rPr>
                <w:sz w:val="24"/>
              </w:rPr>
            </w:pPr>
            <w:r>
              <w:rPr>
                <w:sz w:val="24"/>
              </w:rPr>
              <w:t xml:space="preserve">Конкурс рисунков «Сказочный мир </w:t>
            </w:r>
            <w:r>
              <w:rPr>
                <w:spacing w:val="-2"/>
                <w:sz w:val="24"/>
              </w:rPr>
              <w:t>Пушкина»</w:t>
            </w:r>
          </w:p>
        </w:tc>
        <w:tc>
          <w:tcPr>
            <w:tcW w:w="1276" w:type="dxa"/>
          </w:tcPr>
          <w:p w14:paraId="2B95505B">
            <w:pPr>
              <w:pStyle w:val="13"/>
              <w:spacing w:line="276" w:lineRule="exact"/>
              <w:ind w:left="104" w:right="213"/>
              <w:rPr>
                <w:sz w:val="24"/>
              </w:rPr>
            </w:pPr>
            <w:r>
              <w:rPr>
                <w:sz w:val="24"/>
                <w:lang w:val="ru-RU"/>
              </w:rPr>
              <w:t>октябрь</w:t>
            </w:r>
            <w:r>
              <w:rPr>
                <w:rFonts w:hint="default"/>
                <w:sz w:val="24"/>
                <w:lang w:val="ru-RU"/>
              </w:rPr>
              <w:t xml:space="preserve"> -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71" w:type="dxa"/>
          </w:tcPr>
          <w:p w14:paraId="58B6DBEC">
            <w:pPr>
              <w:pStyle w:val="13"/>
              <w:spacing w:before="1"/>
              <w:ind w:left="499"/>
              <w:rPr>
                <w:sz w:val="24"/>
              </w:rPr>
            </w:pPr>
            <w:r>
              <w:rPr>
                <w:sz w:val="24"/>
              </w:rPr>
              <w:t xml:space="preserve">1– 8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14:paraId="1494F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91" w:type="dxa"/>
          </w:tcPr>
          <w:p w14:paraId="2A8C54BE">
            <w:pPr>
              <w:pStyle w:val="13"/>
              <w:spacing w:line="275" w:lineRule="exact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967" w:type="dxa"/>
          </w:tcPr>
          <w:p w14:paraId="7899D121">
            <w:pPr>
              <w:pStyle w:val="13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Конкурс поделок «Сказки </w:t>
            </w:r>
            <w:r>
              <w:rPr>
                <w:spacing w:val="-2"/>
                <w:sz w:val="24"/>
              </w:rPr>
              <w:t>Пушкина»</w:t>
            </w:r>
          </w:p>
        </w:tc>
        <w:tc>
          <w:tcPr>
            <w:tcW w:w="1276" w:type="dxa"/>
          </w:tcPr>
          <w:p w14:paraId="53AD9844">
            <w:pPr>
              <w:pStyle w:val="13"/>
              <w:spacing w:line="276" w:lineRule="exact"/>
              <w:ind w:left="104" w:right="213"/>
              <w:rPr>
                <w:sz w:val="24"/>
              </w:rPr>
            </w:pPr>
            <w:r>
              <w:rPr>
                <w:sz w:val="24"/>
                <w:lang w:val="ru-RU"/>
              </w:rPr>
              <w:t>октябрь</w:t>
            </w: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-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71" w:type="dxa"/>
          </w:tcPr>
          <w:p w14:paraId="4B00C092">
            <w:pPr>
              <w:pStyle w:val="13"/>
              <w:spacing w:line="275" w:lineRule="exact"/>
              <w:ind w:left="499"/>
              <w:rPr>
                <w:sz w:val="24"/>
              </w:rPr>
            </w:pPr>
            <w:r>
              <w:rPr>
                <w:sz w:val="24"/>
              </w:rPr>
              <w:t xml:space="preserve">1– 8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14:paraId="157E1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991" w:type="dxa"/>
          </w:tcPr>
          <w:p w14:paraId="509404A4">
            <w:pPr>
              <w:pStyle w:val="13"/>
              <w:spacing w:before="1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967" w:type="dxa"/>
          </w:tcPr>
          <w:p w14:paraId="485D526A">
            <w:pPr>
              <w:pStyle w:val="13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Конкурс фото «Я памятник себе воздвиг (не)рукотворный)…»(самый необычный памятник Пушкину)</w:t>
            </w:r>
          </w:p>
        </w:tc>
        <w:tc>
          <w:tcPr>
            <w:tcW w:w="1276" w:type="dxa"/>
          </w:tcPr>
          <w:p w14:paraId="1F467590">
            <w:pPr>
              <w:pStyle w:val="13"/>
              <w:spacing w:before="1"/>
              <w:ind w:left="104" w:right="213"/>
              <w:rPr>
                <w:sz w:val="24"/>
              </w:rPr>
            </w:pPr>
            <w:r>
              <w:rPr>
                <w:sz w:val="24"/>
                <w:lang w:val="ru-RU"/>
              </w:rPr>
              <w:t>октябрь</w:t>
            </w:r>
            <w:r>
              <w:rPr>
                <w:rFonts w:hint="default"/>
                <w:sz w:val="24"/>
                <w:lang w:val="ru-RU"/>
              </w:rPr>
              <w:t xml:space="preserve"> -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71" w:type="dxa"/>
          </w:tcPr>
          <w:p w14:paraId="2C70F498">
            <w:pPr>
              <w:pStyle w:val="13"/>
              <w:spacing w:before="1"/>
              <w:ind w:left="499"/>
              <w:rPr>
                <w:sz w:val="24"/>
              </w:rPr>
            </w:pPr>
            <w:r>
              <w:rPr>
                <w:sz w:val="24"/>
              </w:rPr>
              <w:t xml:space="preserve">1– 8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14:paraId="12D9A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91" w:type="dxa"/>
          </w:tcPr>
          <w:p w14:paraId="7AFBE1EE">
            <w:pPr>
              <w:pStyle w:val="13"/>
              <w:spacing w:line="274" w:lineRule="exact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967" w:type="dxa"/>
          </w:tcPr>
          <w:p w14:paraId="3660A2B4">
            <w:pPr>
              <w:pStyle w:val="13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 xml:space="preserve">«Новогодний калейдоскоп. Новый год шагает по планете» (викторины, конкурсы, </w:t>
            </w:r>
            <w:r>
              <w:rPr>
                <w:sz w:val="24"/>
                <w:lang w:val="ru-RU"/>
              </w:rPr>
              <w:t>блиц</w:t>
            </w:r>
            <w:r>
              <w:rPr>
                <w:rFonts w:hint="default"/>
                <w:sz w:val="24"/>
                <w:lang w:val="ru-RU"/>
              </w:rPr>
              <w:t xml:space="preserve"> -</w:t>
            </w:r>
          </w:p>
          <w:p w14:paraId="405783F1">
            <w:pPr>
              <w:pStyle w:val="13"/>
              <w:spacing w:before="1" w:line="25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опросы)</w:t>
            </w:r>
          </w:p>
        </w:tc>
        <w:tc>
          <w:tcPr>
            <w:tcW w:w="1276" w:type="dxa"/>
          </w:tcPr>
          <w:p w14:paraId="3198EAB6">
            <w:pPr>
              <w:pStyle w:val="13"/>
              <w:spacing w:before="27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71" w:type="dxa"/>
          </w:tcPr>
          <w:p w14:paraId="76C69639">
            <w:pPr>
              <w:pStyle w:val="13"/>
              <w:spacing w:line="274" w:lineRule="exact"/>
              <w:ind w:left="499"/>
              <w:rPr>
                <w:sz w:val="24"/>
              </w:rPr>
            </w:pPr>
            <w:r>
              <w:rPr>
                <w:sz w:val="24"/>
              </w:rPr>
              <w:t xml:space="preserve">1– 8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14:paraId="66743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91" w:type="dxa"/>
          </w:tcPr>
          <w:p w14:paraId="1C64EBC4">
            <w:pPr>
              <w:pStyle w:val="13"/>
              <w:spacing w:before="1" w:line="254" w:lineRule="exact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967" w:type="dxa"/>
          </w:tcPr>
          <w:p w14:paraId="280215B1">
            <w:pPr>
              <w:pStyle w:val="13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Викторина «Зимние </w:t>
            </w:r>
            <w:r>
              <w:rPr>
                <w:spacing w:val="-2"/>
                <w:sz w:val="24"/>
              </w:rPr>
              <w:t>сказки»</w:t>
            </w:r>
          </w:p>
        </w:tc>
        <w:tc>
          <w:tcPr>
            <w:tcW w:w="1276" w:type="dxa"/>
          </w:tcPr>
          <w:p w14:paraId="37AAF9B6">
            <w:pPr>
              <w:pStyle w:val="13"/>
              <w:spacing w:before="1" w:line="25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71" w:type="dxa"/>
          </w:tcPr>
          <w:p w14:paraId="67A36CAC">
            <w:pPr>
              <w:pStyle w:val="13"/>
              <w:spacing w:before="1" w:line="254" w:lineRule="exact"/>
              <w:ind w:left="499"/>
              <w:rPr>
                <w:sz w:val="24"/>
              </w:rPr>
            </w:pPr>
            <w:r>
              <w:rPr>
                <w:sz w:val="24"/>
              </w:rPr>
              <w:t xml:space="preserve">1– 4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14:paraId="7BDE4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91" w:type="dxa"/>
          </w:tcPr>
          <w:p w14:paraId="171537FB">
            <w:pPr>
              <w:pStyle w:val="13"/>
              <w:spacing w:before="1"/>
              <w:ind w:right="2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967" w:type="dxa"/>
          </w:tcPr>
          <w:p w14:paraId="570A0176">
            <w:pPr>
              <w:pStyle w:val="13"/>
              <w:spacing w:before="1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Книжная выставка «Рождественские </w:t>
            </w:r>
            <w:r>
              <w:rPr>
                <w:spacing w:val="-2"/>
                <w:sz w:val="24"/>
              </w:rPr>
              <w:t>сказки»,</w:t>
            </w:r>
          </w:p>
          <w:p w14:paraId="79A3C716">
            <w:pPr>
              <w:pStyle w:val="13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«Рождество в разных </w:t>
            </w:r>
            <w:r>
              <w:rPr>
                <w:spacing w:val="-2"/>
                <w:sz w:val="24"/>
              </w:rPr>
              <w:t>странах»</w:t>
            </w:r>
          </w:p>
        </w:tc>
        <w:tc>
          <w:tcPr>
            <w:tcW w:w="1276" w:type="dxa"/>
          </w:tcPr>
          <w:p w14:paraId="57043C30">
            <w:pPr>
              <w:pStyle w:val="13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71" w:type="dxa"/>
          </w:tcPr>
          <w:p w14:paraId="1BCC46FF">
            <w:pPr>
              <w:pStyle w:val="13"/>
              <w:spacing w:before="1"/>
              <w:ind w:left="439"/>
              <w:rPr>
                <w:sz w:val="24"/>
              </w:rPr>
            </w:pPr>
            <w:r>
              <w:rPr>
                <w:sz w:val="24"/>
              </w:rPr>
              <w:t xml:space="preserve">1– 11 </w:t>
            </w:r>
            <w:r>
              <w:rPr>
                <w:spacing w:val="-2"/>
                <w:sz w:val="24"/>
              </w:rPr>
              <w:t>классы</w:t>
            </w:r>
          </w:p>
        </w:tc>
      </w:tr>
    </w:tbl>
    <w:p w14:paraId="2C28D172">
      <w:pPr>
        <w:pStyle w:val="13"/>
        <w:rPr>
          <w:sz w:val="24"/>
        </w:rPr>
      </w:pPr>
    </w:p>
    <w:p w14:paraId="06323BFF">
      <w:pPr>
        <w:spacing w:before="76"/>
        <w:ind w:left="3" w:right="138"/>
        <w:jc w:val="center"/>
        <w:rPr>
          <w:b/>
          <w:sz w:val="24"/>
        </w:rPr>
      </w:pPr>
      <w:r>
        <w:rPr>
          <w:b/>
          <w:sz w:val="24"/>
        </w:rPr>
        <w:t xml:space="preserve">Реализация плана к Году </w:t>
      </w:r>
      <w:r>
        <w:rPr>
          <w:b/>
          <w:spacing w:val="-4"/>
          <w:sz w:val="24"/>
        </w:rPr>
        <w:t>семьи</w:t>
      </w:r>
    </w:p>
    <w:p w14:paraId="6CB79631">
      <w:pPr>
        <w:pStyle w:val="5"/>
        <w:spacing w:before="3"/>
        <w:ind w:left="0"/>
        <w:rPr>
          <w:b/>
        </w:rPr>
      </w:pPr>
    </w:p>
    <w:p w14:paraId="181CA02B">
      <w:pPr>
        <w:pStyle w:val="5"/>
        <w:spacing w:line="276" w:lineRule="auto"/>
        <w:ind w:right="272" w:firstLine="710"/>
        <w:jc w:val="both"/>
      </w:pPr>
      <w:r>
        <w:t>В соответствии с</w:t>
      </w:r>
      <w:r>
        <w:rPr>
          <w:rFonts w:hint="default"/>
          <w:lang w:val="ru-RU"/>
        </w:rPr>
        <w:t xml:space="preserve"> </w:t>
      </w:r>
      <w:r>
        <w:t>Указом Президента РФ от22.11.2023№875«О проведении в Российской Федерации Года семьи», Планом основных мероприятий по проведению в Российской Федерации года семьи,утвержденнымПравительствомРФ26.12.2023№21515-П45-ТГвпериод с 15.01.2024 по 27.12.2024 проведены следующие мероприятия:</w:t>
      </w:r>
    </w:p>
    <w:p w14:paraId="3D3DD056">
      <w:pPr>
        <w:pStyle w:val="12"/>
        <w:numPr>
          <w:ilvl w:val="0"/>
          <w:numId w:val="8"/>
        </w:numPr>
        <w:tabs>
          <w:tab w:val="left" w:pos="1132"/>
        </w:tabs>
        <w:spacing w:before="1" w:line="273" w:lineRule="auto"/>
        <w:ind w:right="274" w:firstLine="710"/>
        <w:rPr>
          <w:sz w:val="24"/>
        </w:rPr>
      </w:pPr>
      <w:r>
        <w:rPr>
          <w:sz w:val="24"/>
          <w:lang w:val="ru-RU"/>
        </w:rPr>
        <w:t>Утверждён</w:t>
      </w:r>
      <w:r>
        <w:rPr>
          <w:sz w:val="24"/>
        </w:rPr>
        <w:t xml:space="preserve"> план основных мероприятий, </w:t>
      </w:r>
      <w:r>
        <w:rPr>
          <w:sz w:val="24"/>
          <w:lang w:val="ru-RU"/>
        </w:rPr>
        <w:t>посвящённых</w:t>
      </w:r>
      <w:r>
        <w:rPr>
          <w:rFonts w:hint="default"/>
          <w:sz w:val="24"/>
          <w:lang w:val="ru-RU"/>
        </w:rPr>
        <w:t xml:space="preserve"> г</w:t>
      </w:r>
      <w:r>
        <w:rPr>
          <w:sz w:val="24"/>
        </w:rPr>
        <w:t xml:space="preserve">оду семьи. В план включены мероприятия по </w:t>
      </w:r>
      <w:r>
        <w:rPr>
          <w:sz w:val="24"/>
          <w:lang w:val="ru-RU"/>
        </w:rPr>
        <w:t>трём</w:t>
      </w:r>
      <w:r>
        <w:rPr>
          <w:sz w:val="24"/>
        </w:rPr>
        <w:t xml:space="preserve"> направлениям:</w:t>
      </w:r>
    </w:p>
    <w:p w14:paraId="6E131928">
      <w:pPr>
        <w:pStyle w:val="12"/>
        <w:numPr>
          <w:ilvl w:val="1"/>
          <w:numId w:val="8"/>
        </w:numPr>
        <w:tabs>
          <w:tab w:val="left" w:pos="992"/>
        </w:tabs>
        <w:spacing w:before="6"/>
        <w:ind w:left="992" w:hanging="139"/>
        <w:rPr>
          <w:sz w:val="24"/>
        </w:rPr>
      </w:pPr>
      <w:r>
        <w:rPr>
          <w:sz w:val="24"/>
        </w:rPr>
        <w:t xml:space="preserve">Организационные </w:t>
      </w:r>
      <w:r>
        <w:rPr>
          <w:spacing w:val="-2"/>
          <w:sz w:val="24"/>
        </w:rPr>
        <w:t>мероприятия;</w:t>
      </w:r>
    </w:p>
    <w:p w14:paraId="41F41F9B">
      <w:pPr>
        <w:pStyle w:val="12"/>
        <w:numPr>
          <w:ilvl w:val="1"/>
          <w:numId w:val="8"/>
        </w:numPr>
        <w:tabs>
          <w:tab w:val="left" w:pos="992"/>
        </w:tabs>
        <w:spacing w:before="39" w:line="278" w:lineRule="auto"/>
        <w:ind w:right="288" w:firstLine="710"/>
        <w:rPr>
          <w:sz w:val="24"/>
        </w:rPr>
      </w:pPr>
      <w:r>
        <w:rPr>
          <w:sz w:val="24"/>
        </w:rPr>
        <w:t xml:space="preserve">мероприятия, направленные на популяризацию сохранения традиционных семейных ценностей среди детей и </w:t>
      </w:r>
      <w:r>
        <w:rPr>
          <w:sz w:val="24"/>
          <w:lang w:val="ru-RU"/>
        </w:rPr>
        <w:t>молодёжи</w:t>
      </w:r>
      <w:r>
        <w:rPr>
          <w:sz w:val="24"/>
        </w:rPr>
        <w:t>;</w:t>
      </w:r>
    </w:p>
    <w:p w14:paraId="1A1508E5">
      <w:pPr>
        <w:pStyle w:val="12"/>
        <w:numPr>
          <w:ilvl w:val="1"/>
          <w:numId w:val="8"/>
        </w:numPr>
        <w:tabs>
          <w:tab w:val="left" w:pos="992"/>
          <w:tab w:val="left" w:pos="4425"/>
          <w:tab w:val="left" w:pos="6279"/>
          <w:tab w:val="left" w:pos="7533"/>
          <w:tab w:val="left" w:pos="7848"/>
          <w:tab w:val="left" w:pos="8987"/>
        </w:tabs>
        <w:spacing w:before="0" w:line="278" w:lineRule="auto"/>
        <w:ind w:right="288" w:firstLine="710"/>
        <w:rPr>
          <w:sz w:val="24"/>
        </w:rPr>
      </w:pPr>
      <w:r>
        <w:rPr>
          <w:sz w:val="24"/>
        </w:rPr>
        <w:t>мероприятия по повышению</w:t>
      </w:r>
      <w:r>
        <w:rPr>
          <w:sz w:val="24"/>
        </w:rPr>
        <w:tab/>
      </w:r>
      <w:r>
        <w:rPr>
          <w:spacing w:val="-2"/>
          <w:sz w:val="24"/>
        </w:rPr>
        <w:t>компетентности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вопросах</w:t>
      </w:r>
      <w:r>
        <w:rPr>
          <w:sz w:val="24"/>
        </w:rPr>
        <w:tab/>
      </w:r>
      <w:r>
        <w:rPr>
          <w:spacing w:val="-2"/>
          <w:sz w:val="24"/>
        </w:rPr>
        <w:t xml:space="preserve">семейного </w:t>
      </w:r>
      <w:r>
        <w:rPr>
          <w:sz w:val="24"/>
        </w:rPr>
        <w:t>воспитания, оказанию помощи семьям и детям.</w:t>
      </w:r>
    </w:p>
    <w:p w14:paraId="3E6EBD6F">
      <w:pPr>
        <w:pStyle w:val="10"/>
        <w:spacing w:after="39" w:line="271" w:lineRule="exact"/>
        <w:ind w:left="853"/>
        <w:jc w:val="left"/>
      </w:pPr>
      <w:r>
        <w:t>Таблица6.Мероприятия,</w:t>
      </w:r>
      <w:r>
        <w:rPr>
          <w:rFonts w:hint="default"/>
          <w:lang w:val="ru-RU"/>
        </w:rPr>
        <w:t xml:space="preserve"> посвящённые </w:t>
      </w:r>
      <w:r>
        <w:t>Году</w:t>
      </w:r>
      <w:r>
        <w:rPr>
          <w:rFonts w:hint="default"/>
          <w:lang w:val="ru-RU"/>
        </w:rPr>
        <w:t xml:space="preserve"> </w:t>
      </w:r>
      <w:r>
        <w:rPr>
          <w:spacing w:val="-2"/>
        </w:rPr>
        <w:t>семьи.</w:t>
      </w:r>
    </w:p>
    <w:tbl>
      <w:tblPr>
        <w:tblStyle w:val="8"/>
        <w:tblW w:w="0" w:type="auto"/>
        <w:tblInd w:w="15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37"/>
        <w:gridCol w:w="1701"/>
        <w:gridCol w:w="2977"/>
        <w:gridCol w:w="1696"/>
      </w:tblGrid>
      <w:tr w14:paraId="09D60C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3537" w:type="dxa"/>
          </w:tcPr>
          <w:p w14:paraId="2D494FA5">
            <w:pPr>
              <w:pStyle w:val="13"/>
              <w:spacing w:before="176"/>
              <w:ind w:left="97"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701" w:type="dxa"/>
          </w:tcPr>
          <w:p w14:paraId="1F49A147">
            <w:pPr>
              <w:pStyle w:val="13"/>
              <w:spacing w:before="176"/>
              <w:ind w:lef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977" w:type="dxa"/>
          </w:tcPr>
          <w:p w14:paraId="5A002ADD">
            <w:pPr>
              <w:pStyle w:val="13"/>
              <w:spacing w:before="176"/>
              <w:ind w:left="6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696" w:type="dxa"/>
          </w:tcPr>
          <w:p w14:paraId="76485371">
            <w:pPr>
              <w:pStyle w:val="13"/>
              <w:spacing w:before="16" w:line="273" w:lineRule="auto"/>
              <w:ind w:left="216" w:hanging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участников</w:t>
            </w:r>
          </w:p>
        </w:tc>
      </w:tr>
      <w:tr w14:paraId="458375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3537" w:type="dxa"/>
          </w:tcPr>
          <w:p w14:paraId="58429656">
            <w:pPr>
              <w:pStyle w:val="13"/>
              <w:spacing w:before="171" w:line="278" w:lineRule="auto"/>
              <w:ind w:left="1433" w:hanging="1241"/>
              <w:rPr>
                <w:sz w:val="24"/>
              </w:rPr>
            </w:pPr>
            <w:r>
              <w:rPr>
                <w:sz w:val="24"/>
              </w:rPr>
              <w:t xml:space="preserve">Торжественное открытие  Года </w:t>
            </w:r>
            <w:r>
              <w:rPr>
                <w:spacing w:val="-2"/>
                <w:sz w:val="24"/>
              </w:rPr>
              <w:t>семьи.</w:t>
            </w:r>
          </w:p>
        </w:tc>
        <w:tc>
          <w:tcPr>
            <w:tcW w:w="1701" w:type="dxa"/>
          </w:tcPr>
          <w:p w14:paraId="729DB85A">
            <w:pPr>
              <w:pStyle w:val="13"/>
              <w:spacing w:before="54"/>
              <w:rPr>
                <w:b/>
                <w:sz w:val="24"/>
              </w:rPr>
            </w:pPr>
          </w:p>
          <w:p w14:paraId="4E288813">
            <w:pPr>
              <w:pStyle w:val="13"/>
              <w:spacing w:before="1"/>
              <w:ind w:left="21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Январь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г.</w:t>
            </w:r>
          </w:p>
        </w:tc>
        <w:tc>
          <w:tcPr>
            <w:tcW w:w="2977" w:type="dxa"/>
          </w:tcPr>
          <w:p w14:paraId="03C7EBC0">
            <w:pPr>
              <w:pStyle w:val="13"/>
              <w:spacing w:before="16" w:line="273" w:lineRule="auto"/>
              <w:ind w:left="276" w:hanging="1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 воспитательной работе,</w:t>
            </w:r>
          </w:p>
          <w:p w14:paraId="32FD8C73">
            <w:pPr>
              <w:pStyle w:val="13"/>
              <w:spacing w:before="5"/>
              <w:ind w:left="286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п</w:t>
            </w:r>
            <w:r>
              <w:rPr>
                <w:spacing w:val="-2"/>
                <w:sz w:val="24"/>
              </w:rPr>
              <w:t>едагоги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-организаторы</w:t>
            </w:r>
          </w:p>
        </w:tc>
        <w:tc>
          <w:tcPr>
            <w:tcW w:w="1696" w:type="dxa"/>
          </w:tcPr>
          <w:p w14:paraId="1114A818">
            <w:pPr>
              <w:pStyle w:val="13"/>
              <w:spacing w:before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98</w:t>
            </w:r>
          </w:p>
          <w:p w14:paraId="11640F5A">
            <w:pPr>
              <w:pStyle w:val="13"/>
              <w:spacing w:before="1"/>
              <w:ind w:left="12"/>
              <w:jc w:val="center"/>
              <w:rPr>
                <w:sz w:val="24"/>
              </w:rPr>
            </w:pPr>
          </w:p>
        </w:tc>
      </w:tr>
    </w:tbl>
    <w:p w14:paraId="7CBF603A">
      <w:pPr>
        <w:pStyle w:val="13"/>
        <w:jc w:val="center"/>
        <w:rPr>
          <w:sz w:val="24"/>
        </w:rPr>
        <w:sectPr>
          <w:pgSz w:w="11910" w:h="16840"/>
          <w:pgMar w:top="920" w:right="566" w:bottom="940" w:left="992" w:header="0" w:footer="684" w:gutter="0"/>
          <w:cols w:space="720" w:num="1"/>
        </w:sectPr>
      </w:pPr>
    </w:p>
    <w:p w14:paraId="7F263F1E">
      <w:pPr>
        <w:pStyle w:val="13"/>
        <w:jc w:val="center"/>
        <w:rPr>
          <w:sz w:val="24"/>
        </w:rPr>
        <w:sectPr>
          <w:type w:val="continuous"/>
          <w:pgSz w:w="11910" w:h="16840"/>
          <w:pgMar w:top="980" w:right="566" w:bottom="920" w:left="992" w:header="0" w:footer="684" w:gutter="0"/>
          <w:cols w:space="720" w:num="1"/>
        </w:sectPr>
      </w:pPr>
    </w:p>
    <w:p w14:paraId="3CD5104C">
      <w:pPr>
        <w:pStyle w:val="13"/>
        <w:jc w:val="center"/>
        <w:rPr>
          <w:sz w:val="24"/>
        </w:rPr>
        <w:sectPr>
          <w:type w:val="continuous"/>
          <w:pgSz w:w="11910" w:h="16840"/>
          <w:pgMar w:top="980" w:right="566" w:bottom="940" w:left="992" w:header="0" w:footer="684" w:gutter="0"/>
          <w:cols w:space="720" w:num="1"/>
        </w:sectPr>
      </w:pPr>
    </w:p>
    <w:tbl>
      <w:tblPr>
        <w:tblStyle w:val="8"/>
        <w:tblW w:w="0" w:type="auto"/>
        <w:tblInd w:w="15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37"/>
        <w:gridCol w:w="1701"/>
        <w:gridCol w:w="2977"/>
        <w:gridCol w:w="1696"/>
      </w:tblGrid>
      <w:tr w14:paraId="31E557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3537" w:type="dxa"/>
          </w:tcPr>
          <w:p w14:paraId="447151FE">
            <w:pPr>
              <w:pStyle w:val="13"/>
              <w:spacing w:before="76" w:line="278" w:lineRule="auto"/>
              <w:ind w:left="72"/>
              <w:rPr>
                <w:sz w:val="24"/>
              </w:rPr>
            </w:pPr>
            <w:r>
              <w:rPr>
                <w:sz w:val="24"/>
              </w:rPr>
              <w:t xml:space="preserve">Торжественная линейка, </w:t>
            </w:r>
            <w:r>
              <w:rPr>
                <w:sz w:val="24"/>
                <w:lang w:val="ru-RU"/>
              </w:rPr>
              <w:t>посвящённая</w:t>
            </w:r>
            <w:r>
              <w:rPr>
                <w:sz w:val="24"/>
              </w:rPr>
              <w:t xml:space="preserve"> Дню  знаний</w:t>
            </w:r>
          </w:p>
        </w:tc>
        <w:tc>
          <w:tcPr>
            <w:tcW w:w="1701" w:type="dxa"/>
          </w:tcPr>
          <w:p w14:paraId="5D955376">
            <w:pPr>
              <w:pStyle w:val="13"/>
              <w:spacing w:before="76" w:line="278" w:lineRule="auto"/>
              <w:ind w:left="151" w:right="569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2024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г.</w:t>
            </w:r>
          </w:p>
        </w:tc>
        <w:tc>
          <w:tcPr>
            <w:tcW w:w="2977" w:type="dxa"/>
          </w:tcPr>
          <w:p w14:paraId="78AC95DB">
            <w:pPr>
              <w:pStyle w:val="13"/>
              <w:spacing w:before="76" w:line="276" w:lineRule="auto"/>
              <w:ind w:left="76" w:right="2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по воспитательной работе, </w:t>
            </w:r>
            <w:r>
              <w:rPr>
                <w:spacing w:val="-2"/>
                <w:sz w:val="24"/>
              </w:rPr>
              <w:t>педагоги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 xml:space="preserve">-организаторы, </w:t>
            </w:r>
            <w:r>
              <w:rPr>
                <w:sz w:val="24"/>
              </w:rPr>
              <w:t>классный руководители</w:t>
            </w:r>
          </w:p>
        </w:tc>
        <w:tc>
          <w:tcPr>
            <w:tcW w:w="1696" w:type="dxa"/>
          </w:tcPr>
          <w:p w14:paraId="3D4502B1">
            <w:pPr>
              <w:pStyle w:val="13"/>
              <w:spacing w:before="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</w:tr>
      <w:tr w14:paraId="51DCA3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5" w:hRule="atLeast"/>
        </w:trPr>
        <w:tc>
          <w:tcPr>
            <w:tcW w:w="3537" w:type="dxa"/>
          </w:tcPr>
          <w:p w14:paraId="29920FBE">
            <w:pPr>
              <w:pStyle w:val="13"/>
              <w:spacing w:before="76" w:line="273" w:lineRule="auto"/>
              <w:ind w:left="72" w:firstLine="60"/>
              <w:rPr>
                <w:sz w:val="24"/>
              </w:rPr>
            </w:pPr>
            <w:r>
              <w:rPr>
                <w:sz w:val="24"/>
              </w:rPr>
              <w:t>Конкурс «Талисман (тотемное животное) школы»</w:t>
            </w:r>
          </w:p>
        </w:tc>
        <w:tc>
          <w:tcPr>
            <w:tcW w:w="1701" w:type="dxa"/>
          </w:tcPr>
          <w:p w14:paraId="7BD0B452">
            <w:pPr>
              <w:pStyle w:val="13"/>
              <w:spacing w:before="76" w:line="273" w:lineRule="auto"/>
              <w:ind w:left="151" w:right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 г.</w:t>
            </w:r>
          </w:p>
        </w:tc>
        <w:tc>
          <w:tcPr>
            <w:tcW w:w="2977" w:type="dxa"/>
          </w:tcPr>
          <w:p w14:paraId="018AF8E5">
            <w:pPr>
              <w:pStyle w:val="13"/>
              <w:spacing w:before="76" w:line="273" w:lineRule="auto"/>
              <w:ind w:left="7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 воспитанию и</w:t>
            </w:r>
          </w:p>
          <w:p w14:paraId="138E46BE">
            <w:pPr>
              <w:pStyle w:val="13"/>
              <w:spacing w:before="5"/>
              <w:ind w:left="76"/>
              <w:rPr>
                <w:sz w:val="24"/>
              </w:rPr>
            </w:pPr>
            <w:r>
              <w:rPr>
                <w:sz w:val="24"/>
                <w:lang w:val="ru-RU"/>
              </w:rPr>
              <w:t>взаимно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F53FED4">
            <w:pPr>
              <w:pStyle w:val="13"/>
              <w:spacing w:before="39" w:line="278" w:lineRule="auto"/>
              <w:ind w:left="76" w:right="192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етскими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общественными </w:t>
            </w:r>
            <w:r>
              <w:rPr>
                <w:spacing w:val="-2"/>
                <w:sz w:val="24"/>
              </w:rPr>
              <w:t>объединениями</w:t>
            </w:r>
          </w:p>
        </w:tc>
        <w:tc>
          <w:tcPr>
            <w:tcW w:w="1696" w:type="dxa"/>
          </w:tcPr>
          <w:p w14:paraId="2A666C59">
            <w:pPr>
              <w:pStyle w:val="13"/>
              <w:spacing w:before="76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14:paraId="2402A4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5" w:hRule="atLeast"/>
        </w:trPr>
        <w:tc>
          <w:tcPr>
            <w:tcW w:w="3537" w:type="dxa"/>
          </w:tcPr>
          <w:p w14:paraId="5A9AF902">
            <w:pPr>
              <w:pStyle w:val="13"/>
              <w:spacing w:before="76" w:line="278" w:lineRule="auto"/>
              <w:ind w:left="72"/>
              <w:rPr>
                <w:sz w:val="24"/>
              </w:rPr>
            </w:pPr>
            <w:r>
              <w:rPr>
                <w:sz w:val="24"/>
              </w:rPr>
              <w:t xml:space="preserve">Конкурс «Семейный мастер-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701" w:type="dxa"/>
          </w:tcPr>
          <w:p w14:paraId="304DA3F1">
            <w:pPr>
              <w:pStyle w:val="13"/>
              <w:spacing w:before="76" w:line="278" w:lineRule="auto"/>
              <w:ind w:left="151" w:right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 г.</w:t>
            </w:r>
          </w:p>
        </w:tc>
        <w:tc>
          <w:tcPr>
            <w:tcW w:w="2977" w:type="dxa"/>
          </w:tcPr>
          <w:p w14:paraId="53ED4070">
            <w:pPr>
              <w:pStyle w:val="13"/>
              <w:spacing w:before="76" w:line="278" w:lineRule="auto"/>
              <w:ind w:left="15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 воспитанию и</w:t>
            </w:r>
          </w:p>
          <w:p w14:paraId="0FC40071">
            <w:pPr>
              <w:pStyle w:val="13"/>
              <w:spacing w:line="278" w:lineRule="auto"/>
              <w:ind w:left="151" w:right="934"/>
              <w:rPr>
                <w:sz w:val="24"/>
              </w:rPr>
            </w:pPr>
            <w:r>
              <w:rPr>
                <w:sz w:val="24"/>
              </w:rPr>
              <w:t xml:space="preserve">взаимодействиюс </w:t>
            </w:r>
            <w:r>
              <w:rPr>
                <w:spacing w:val="-2"/>
                <w:sz w:val="24"/>
              </w:rPr>
              <w:t>детскими</w:t>
            </w:r>
          </w:p>
          <w:p w14:paraId="0B4383C0">
            <w:pPr>
              <w:pStyle w:val="13"/>
              <w:spacing w:line="278" w:lineRule="auto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общественными объединениями</w:t>
            </w:r>
          </w:p>
        </w:tc>
        <w:tc>
          <w:tcPr>
            <w:tcW w:w="1696" w:type="dxa"/>
          </w:tcPr>
          <w:p w14:paraId="4F786628">
            <w:pPr>
              <w:pStyle w:val="13"/>
              <w:spacing w:before="76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14:paraId="4C3FFB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3537" w:type="dxa"/>
          </w:tcPr>
          <w:p w14:paraId="7D775C76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 xml:space="preserve">Проект </w:t>
            </w:r>
            <w:r>
              <w:rPr>
                <w:spacing w:val="-2"/>
                <w:sz w:val="24"/>
              </w:rPr>
              <w:t>«Семейное</w:t>
            </w:r>
          </w:p>
          <w:p w14:paraId="6469706C">
            <w:pPr>
              <w:pStyle w:val="13"/>
              <w:spacing w:before="44"/>
              <w:ind w:left="72"/>
              <w:rPr>
                <w:sz w:val="24"/>
              </w:rPr>
            </w:pPr>
            <w:r>
              <w:rPr>
                <w:sz w:val="24"/>
              </w:rPr>
              <w:t xml:space="preserve">древо»(начальная </w:t>
            </w:r>
            <w:r>
              <w:rPr>
                <w:spacing w:val="-2"/>
                <w:sz w:val="24"/>
              </w:rPr>
              <w:t>школа)</w:t>
            </w:r>
          </w:p>
        </w:tc>
        <w:tc>
          <w:tcPr>
            <w:tcW w:w="1701" w:type="dxa"/>
          </w:tcPr>
          <w:p w14:paraId="6A459193">
            <w:pPr>
              <w:pStyle w:val="13"/>
              <w:spacing w:before="76" w:line="278" w:lineRule="auto"/>
              <w:ind w:left="151" w:right="569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2024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г.</w:t>
            </w:r>
          </w:p>
        </w:tc>
        <w:tc>
          <w:tcPr>
            <w:tcW w:w="2977" w:type="dxa"/>
          </w:tcPr>
          <w:p w14:paraId="42F7E83F">
            <w:pPr>
              <w:pStyle w:val="13"/>
              <w:spacing w:before="76" w:line="278" w:lineRule="auto"/>
              <w:ind w:left="151" w:right="4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 по воспитательной</w:t>
            </w:r>
          </w:p>
          <w:p w14:paraId="00B340D6">
            <w:pPr>
              <w:pStyle w:val="13"/>
              <w:spacing w:line="278" w:lineRule="auto"/>
              <w:ind w:left="151" w:right="1031"/>
              <w:rPr>
                <w:sz w:val="24"/>
              </w:rPr>
            </w:pPr>
            <w:r>
              <w:rPr>
                <w:sz w:val="24"/>
              </w:rPr>
              <w:t xml:space="preserve">работе,классный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696" w:type="dxa"/>
          </w:tcPr>
          <w:p w14:paraId="4449E002">
            <w:pPr>
              <w:pStyle w:val="13"/>
              <w:spacing w:before="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14:paraId="56B8E3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3537" w:type="dxa"/>
          </w:tcPr>
          <w:p w14:paraId="18CA3864">
            <w:pPr>
              <w:pStyle w:val="13"/>
              <w:spacing w:before="76" w:line="278" w:lineRule="auto"/>
              <w:ind w:left="72"/>
              <w:rPr>
                <w:sz w:val="24"/>
              </w:rPr>
            </w:pPr>
            <w:r>
              <w:rPr>
                <w:sz w:val="24"/>
              </w:rPr>
              <w:t xml:space="preserve">Конкурс рисунков «Я и моя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701" w:type="dxa"/>
          </w:tcPr>
          <w:p w14:paraId="1EF0A8FB">
            <w:pPr>
              <w:pStyle w:val="13"/>
              <w:spacing w:before="76"/>
              <w:ind w:left="15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Октябрь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г.</w:t>
            </w:r>
          </w:p>
        </w:tc>
        <w:tc>
          <w:tcPr>
            <w:tcW w:w="2977" w:type="dxa"/>
          </w:tcPr>
          <w:p w14:paraId="23BC1568">
            <w:pPr>
              <w:pStyle w:val="13"/>
              <w:spacing w:before="76" w:line="278" w:lineRule="auto"/>
              <w:ind w:left="151" w:right="4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 по воспитательной</w:t>
            </w:r>
          </w:p>
        </w:tc>
        <w:tc>
          <w:tcPr>
            <w:tcW w:w="1696" w:type="dxa"/>
          </w:tcPr>
          <w:p w14:paraId="5D85DE87">
            <w:pPr>
              <w:pStyle w:val="13"/>
              <w:spacing w:before="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14:paraId="70045B77">
      <w:pPr>
        <w:pStyle w:val="13"/>
        <w:jc w:val="center"/>
        <w:rPr>
          <w:sz w:val="24"/>
        </w:rPr>
        <w:sectPr>
          <w:type w:val="continuous"/>
          <w:pgSz w:w="11910" w:h="16840"/>
          <w:pgMar w:top="980" w:right="566" w:bottom="940" w:left="992" w:header="0" w:footer="684" w:gutter="0"/>
          <w:cols w:space="720" w:num="1"/>
        </w:sectPr>
      </w:pPr>
    </w:p>
    <w:tbl>
      <w:tblPr>
        <w:tblStyle w:val="8"/>
        <w:tblW w:w="0" w:type="auto"/>
        <w:tblInd w:w="15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37"/>
        <w:gridCol w:w="1701"/>
        <w:gridCol w:w="2977"/>
        <w:gridCol w:w="1696"/>
      </w:tblGrid>
      <w:tr w14:paraId="649C08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atLeast"/>
        </w:trPr>
        <w:tc>
          <w:tcPr>
            <w:tcW w:w="3537" w:type="dxa"/>
          </w:tcPr>
          <w:p w14:paraId="7366D277">
            <w:pPr>
              <w:pStyle w:val="13"/>
              <w:rPr>
                <w:sz w:val="24"/>
              </w:rPr>
            </w:pPr>
          </w:p>
        </w:tc>
        <w:tc>
          <w:tcPr>
            <w:tcW w:w="1701" w:type="dxa"/>
          </w:tcPr>
          <w:p w14:paraId="22E39233">
            <w:pPr>
              <w:pStyle w:val="13"/>
              <w:rPr>
                <w:sz w:val="24"/>
              </w:rPr>
            </w:pPr>
          </w:p>
        </w:tc>
        <w:tc>
          <w:tcPr>
            <w:tcW w:w="2977" w:type="dxa"/>
          </w:tcPr>
          <w:p w14:paraId="73BBB1B9">
            <w:pPr>
              <w:pStyle w:val="13"/>
              <w:spacing w:before="76" w:line="276" w:lineRule="auto"/>
              <w:ind w:left="151" w:right="302"/>
              <w:rPr>
                <w:sz w:val="24"/>
              </w:rPr>
            </w:pPr>
            <w:r>
              <w:rPr>
                <w:sz w:val="24"/>
              </w:rPr>
              <w:t>работе, педагоги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- организаторы,классный </w:t>
            </w:r>
            <w:r>
              <w:rPr>
                <w:spacing w:val="-2"/>
                <w:sz w:val="24"/>
              </w:rPr>
              <w:t>руководители,</w:t>
            </w:r>
          </w:p>
          <w:p w14:paraId="7FC4F6C9">
            <w:pPr>
              <w:pStyle w:val="13"/>
              <w:spacing w:line="274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696" w:type="dxa"/>
          </w:tcPr>
          <w:p w14:paraId="463115D1">
            <w:pPr>
              <w:pStyle w:val="13"/>
              <w:rPr>
                <w:sz w:val="24"/>
              </w:rPr>
            </w:pPr>
          </w:p>
        </w:tc>
      </w:tr>
      <w:tr w14:paraId="62B94C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6" w:hRule="atLeast"/>
        </w:trPr>
        <w:tc>
          <w:tcPr>
            <w:tcW w:w="3537" w:type="dxa"/>
          </w:tcPr>
          <w:p w14:paraId="414484AA">
            <w:pPr>
              <w:pStyle w:val="13"/>
              <w:spacing w:before="76" w:line="278" w:lineRule="auto"/>
              <w:ind w:left="72"/>
              <w:rPr>
                <w:sz w:val="24"/>
              </w:rPr>
            </w:pPr>
            <w:r>
              <w:rPr>
                <w:sz w:val="24"/>
              </w:rPr>
              <w:t xml:space="preserve">Концерт, </w:t>
            </w:r>
            <w:r>
              <w:rPr>
                <w:sz w:val="24"/>
                <w:lang w:val="ru-RU"/>
              </w:rPr>
              <w:t>посвящённый</w:t>
            </w:r>
            <w:r>
              <w:rPr>
                <w:sz w:val="24"/>
              </w:rPr>
              <w:t xml:space="preserve"> Дню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701" w:type="dxa"/>
          </w:tcPr>
          <w:p w14:paraId="56CFE919">
            <w:pPr>
              <w:pStyle w:val="13"/>
              <w:spacing w:before="76"/>
              <w:ind w:left="15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Октябрь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г.</w:t>
            </w:r>
          </w:p>
        </w:tc>
        <w:tc>
          <w:tcPr>
            <w:tcW w:w="2977" w:type="dxa"/>
          </w:tcPr>
          <w:p w14:paraId="746CCF09">
            <w:pPr>
              <w:pStyle w:val="13"/>
              <w:spacing w:before="76" w:line="278" w:lineRule="auto"/>
              <w:ind w:left="151" w:right="435"/>
              <w:rPr>
                <w:sz w:val="24"/>
              </w:rPr>
            </w:pPr>
            <w:r>
              <w:rPr>
                <w:sz w:val="24"/>
              </w:rPr>
              <w:t>Заместитель директора по воспитательной</w:t>
            </w:r>
          </w:p>
          <w:p w14:paraId="0066E182">
            <w:pPr>
              <w:pStyle w:val="13"/>
              <w:spacing w:line="276" w:lineRule="auto"/>
              <w:ind w:left="151" w:right="302"/>
              <w:rPr>
                <w:sz w:val="24"/>
              </w:rPr>
            </w:pPr>
            <w:r>
              <w:rPr>
                <w:sz w:val="24"/>
              </w:rPr>
              <w:t>работе, педагоги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- организаторы,классный </w:t>
            </w:r>
            <w:r>
              <w:rPr>
                <w:spacing w:val="-2"/>
                <w:sz w:val="24"/>
              </w:rPr>
              <w:t>руководители,</w:t>
            </w:r>
          </w:p>
          <w:p w14:paraId="4722A252">
            <w:pPr>
              <w:pStyle w:val="13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696" w:type="dxa"/>
          </w:tcPr>
          <w:p w14:paraId="564E622D">
            <w:pPr>
              <w:pStyle w:val="13"/>
              <w:spacing w:before="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14:paraId="0FE14A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5" w:hRule="atLeast"/>
        </w:trPr>
        <w:tc>
          <w:tcPr>
            <w:tcW w:w="3537" w:type="dxa"/>
          </w:tcPr>
          <w:p w14:paraId="646449B2">
            <w:pPr>
              <w:pStyle w:val="13"/>
              <w:spacing w:before="76" w:line="278" w:lineRule="auto"/>
              <w:ind w:left="72"/>
              <w:rPr>
                <w:sz w:val="24"/>
              </w:rPr>
            </w:pPr>
            <w:r>
              <w:rPr>
                <w:sz w:val="24"/>
              </w:rPr>
              <w:t xml:space="preserve">Праздник «Посвящение в </w:t>
            </w:r>
            <w:r>
              <w:rPr>
                <w:spacing w:val="-2"/>
                <w:sz w:val="24"/>
              </w:rPr>
              <w:t>первоклассники»</w:t>
            </w:r>
          </w:p>
        </w:tc>
        <w:tc>
          <w:tcPr>
            <w:tcW w:w="1701" w:type="dxa"/>
          </w:tcPr>
          <w:p w14:paraId="6442B88F">
            <w:pPr>
              <w:pStyle w:val="13"/>
              <w:spacing w:before="76"/>
              <w:ind w:left="15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Октябрь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г.</w:t>
            </w:r>
          </w:p>
        </w:tc>
        <w:tc>
          <w:tcPr>
            <w:tcW w:w="2977" w:type="dxa"/>
          </w:tcPr>
          <w:p w14:paraId="79B890EB">
            <w:pPr>
              <w:pStyle w:val="13"/>
              <w:spacing w:before="76" w:line="278" w:lineRule="auto"/>
              <w:ind w:left="151" w:right="435"/>
              <w:rPr>
                <w:sz w:val="24"/>
              </w:rPr>
            </w:pPr>
            <w:r>
              <w:rPr>
                <w:sz w:val="24"/>
              </w:rPr>
              <w:t>Заместитель директора по воспитательной</w:t>
            </w:r>
          </w:p>
          <w:p w14:paraId="7B5BA6FE">
            <w:pPr>
              <w:pStyle w:val="13"/>
              <w:spacing w:line="276" w:lineRule="auto"/>
              <w:ind w:left="151" w:right="302"/>
              <w:rPr>
                <w:sz w:val="24"/>
              </w:rPr>
            </w:pPr>
            <w:r>
              <w:rPr>
                <w:sz w:val="24"/>
              </w:rPr>
              <w:t>работе, педагоги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- организаторы, классный </w:t>
            </w:r>
            <w:r>
              <w:rPr>
                <w:spacing w:val="-2"/>
                <w:sz w:val="24"/>
              </w:rPr>
              <w:t>руководители,</w:t>
            </w:r>
          </w:p>
          <w:p w14:paraId="0C682FB5">
            <w:pPr>
              <w:pStyle w:val="13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696" w:type="dxa"/>
          </w:tcPr>
          <w:p w14:paraId="44928017">
            <w:pPr>
              <w:pStyle w:val="13"/>
              <w:spacing w:before="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14:paraId="503985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3537" w:type="dxa"/>
          </w:tcPr>
          <w:p w14:paraId="38140EB6">
            <w:pPr>
              <w:pStyle w:val="13"/>
              <w:spacing w:before="76" w:line="278" w:lineRule="auto"/>
              <w:ind w:left="72"/>
              <w:rPr>
                <w:sz w:val="24"/>
              </w:rPr>
            </w:pPr>
            <w:r>
              <w:rPr>
                <w:sz w:val="24"/>
              </w:rPr>
              <w:t>Книжная выставка «Все начинается с семьи»</w:t>
            </w:r>
          </w:p>
        </w:tc>
        <w:tc>
          <w:tcPr>
            <w:tcW w:w="1701" w:type="dxa"/>
          </w:tcPr>
          <w:p w14:paraId="6224D8C7">
            <w:pPr>
              <w:pStyle w:val="13"/>
              <w:spacing w:before="76"/>
              <w:ind w:left="15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Октябрь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г.</w:t>
            </w:r>
          </w:p>
        </w:tc>
        <w:tc>
          <w:tcPr>
            <w:tcW w:w="2977" w:type="dxa"/>
          </w:tcPr>
          <w:p w14:paraId="02DAA308">
            <w:pPr>
              <w:pStyle w:val="13"/>
              <w:spacing w:before="76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  <w:tc>
          <w:tcPr>
            <w:tcW w:w="1696" w:type="dxa"/>
          </w:tcPr>
          <w:p w14:paraId="45E29496">
            <w:pPr>
              <w:pStyle w:val="13"/>
              <w:spacing w:before="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14:paraId="743894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5" w:hRule="atLeast"/>
        </w:trPr>
        <w:tc>
          <w:tcPr>
            <w:tcW w:w="3537" w:type="dxa"/>
          </w:tcPr>
          <w:p w14:paraId="540EEC8C">
            <w:pPr>
              <w:pStyle w:val="13"/>
              <w:spacing w:before="76" w:line="276" w:lineRule="auto"/>
              <w:ind w:left="72"/>
              <w:rPr>
                <w:sz w:val="24"/>
              </w:rPr>
            </w:pPr>
            <w:r>
              <w:rPr>
                <w:sz w:val="24"/>
              </w:rPr>
              <w:t>Поздравительное видео от Школьной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Думы в честь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«Дня </w:t>
            </w:r>
            <w:r>
              <w:rPr>
                <w:spacing w:val="-2"/>
                <w:sz w:val="24"/>
              </w:rPr>
              <w:t>матери»</w:t>
            </w:r>
          </w:p>
        </w:tc>
        <w:tc>
          <w:tcPr>
            <w:tcW w:w="1701" w:type="dxa"/>
          </w:tcPr>
          <w:p w14:paraId="0D63D60C">
            <w:pPr>
              <w:pStyle w:val="13"/>
              <w:spacing w:before="76"/>
              <w:ind w:left="15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2024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г.</w:t>
            </w:r>
          </w:p>
        </w:tc>
        <w:tc>
          <w:tcPr>
            <w:tcW w:w="2977" w:type="dxa"/>
          </w:tcPr>
          <w:p w14:paraId="009BC838">
            <w:pPr>
              <w:pStyle w:val="13"/>
              <w:spacing w:before="76" w:line="278" w:lineRule="auto"/>
              <w:ind w:left="15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 и</w:t>
            </w:r>
          </w:p>
          <w:p w14:paraId="2ED31C21">
            <w:pPr>
              <w:pStyle w:val="13"/>
              <w:spacing w:line="278" w:lineRule="auto"/>
              <w:ind w:left="151" w:right="934"/>
              <w:rPr>
                <w:sz w:val="24"/>
              </w:rPr>
            </w:pPr>
            <w:r>
              <w:rPr>
                <w:sz w:val="24"/>
              </w:rPr>
              <w:t xml:space="preserve">Взаимодействию с </w:t>
            </w:r>
            <w:r>
              <w:rPr>
                <w:spacing w:val="-2"/>
                <w:sz w:val="24"/>
              </w:rPr>
              <w:t>детскими</w:t>
            </w:r>
          </w:p>
          <w:p w14:paraId="08DB04C2">
            <w:pPr>
              <w:pStyle w:val="13"/>
              <w:spacing w:line="278" w:lineRule="auto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общественными объединениями</w:t>
            </w:r>
          </w:p>
        </w:tc>
        <w:tc>
          <w:tcPr>
            <w:tcW w:w="1696" w:type="dxa"/>
          </w:tcPr>
          <w:p w14:paraId="57D0E1F5">
            <w:pPr>
              <w:pStyle w:val="13"/>
              <w:spacing w:before="76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14:paraId="2ECD5A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4" w:hRule="atLeast"/>
        </w:trPr>
        <w:tc>
          <w:tcPr>
            <w:tcW w:w="3537" w:type="dxa"/>
          </w:tcPr>
          <w:p w14:paraId="3516B73A">
            <w:pPr>
              <w:pStyle w:val="13"/>
              <w:spacing w:before="76"/>
              <w:ind w:left="132"/>
              <w:rPr>
                <w:sz w:val="24"/>
              </w:rPr>
            </w:pPr>
            <w:r>
              <w:rPr>
                <w:sz w:val="24"/>
              </w:rPr>
              <w:t xml:space="preserve">Конкурс костюмов </w:t>
            </w:r>
            <w:r>
              <w:rPr>
                <w:spacing w:val="-2"/>
                <w:sz w:val="24"/>
              </w:rPr>
              <w:t>«Экомода»</w:t>
            </w:r>
          </w:p>
        </w:tc>
        <w:tc>
          <w:tcPr>
            <w:tcW w:w="1701" w:type="dxa"/>
          </w:tcPr>
          <w:p w14:paraId="1DAB0133">
            <w:pPr>
              <w:pStyle w:val="13"/>
              <w:spacing w:before="76"/>
              <w:ind w:left="15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2024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г.</w:t>
            </w:r>
          </w:p>
        </w:tc>
        <w:tc>
          <w:tcPr>
            <w:tcW w:w="2977" w:type="dxa"/>
          </w:tcPr>
          <w:p w14:paraId="5D0E4ED2">
            <w:pPr>
              <w:pStyle w:val="13"/>
              <w:spacing w:before="76" w:line="273" w:lineRule="auto"/>
              <w:ind w:left="15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 воспитанию и</w:t>
            </w:r>
          </w:p>
          <w:p w14:paraId="3BDA5021">
            <w:pPr>
              <w:pStyle w:val="13"/>
              <w:spacing w:before="5" w:line="273" w:lineRule="auto"/>
              <w:ind w:left="151" w:right="934"/>
              <w:rPr>
                <w:sz w:val="24"/>
              </w:rPr>
            </w:pPr>
            <w:r>
              <w:rPr>
                <w:sz w:val="24"/>
              </w:rPr>
              <w:t xml:space="preserve">взаимодействиюс </w:t>
            </w:r>
            <w:r>
              <w:rPr>
                <w:spacing w:val="-2"/>
                <w:sz w:val="24"/>
              </w:rPr>
              <w:t>детскими</w:t>
            </w:r>
          </w:p>
          <w:p w14:paraId="1899B90C">
            <w:pPr>
              <w:pStyle w:val="13"/>
              <w:spacing w:before="6" w:line="273" w:lineRule="auto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общественными объединениями</w:t>
            </w:r>
          </w:p>
        </w:tc>
        <w:tc>
          <w:tcPr>
            <w:tcW w:w="1696" w:type="dxa"/>
          </w:tcPr>
          <w:p w14:paraId="36B97199">
            <w:pPr>
              <w:pStyle w:val="13"/>
              <w:spacing w:before="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14:paraId="6DD59E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5" w:hRule="atLeast"/>
        </w:trPr>
        <w:tc>
          <w:tcPr>
            <w:tcW w:w="3537" w:type="dxa"/>
          </w:tcPr>
          <w:p w14:paraId="5A113FF5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«Час</w:t>
            </w:r>
          </w:p>
          <w:p w14:paraId="6307FE3D">
            <w:pPr>
              <w:pStyle w:val="13"/>
              <w:spacing w:before="39"/>
              <w:ind w:left="72"/>
              <w:rPr>
                <w:sz w:val="24"/>
              </w:rPr>
            </w:pPr>
            <w:r>
              <w:rPr>
                <w:sz w:val="24"/>
              </w:rPr>
              <w:t xml:space="preserve">Инструментальной </w:t>
            </w:r>
            <w:r>
              <w:rPr>
                <w:spacing w:val="-2"/>
                <w:sz w:val="24"/>
              </w:rPr>
              <w:t>музыки»</w:t>
            </w:r>
          </w:p>
        </w:tc>
        <w:tc>
          <w:tcPr>
            <w:tcW w:w="1701" w:type="dxa"/>
          </w:tcPr>
          <w:p w14:paraId="0D9AC551">
            <w:pPr>
              <w:pStyle w:val="13"/>
              <w:spacing w:before="76"/>
              <w:ind w:left="15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Декабрь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г.</w:t>
            </w:r>
          </w:p>
        </w:tc>
        <w:tc>
          <w:tcPr>
            <w:tcW w:w="2977" w:type="dxa"/>
          </w:tcPr>
          <w:p w14:paraId="1333E8F2">
            <w:pPr>
              <w:pStyle w:val="13"/>
              <w:spacing w:before="76" w:line="273" w:lineRule="auto"/>
              <w:ind w:left="15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 по воспитанию и</w:t>
            </w:r>
          </w:p>
          <w:p w14:paraId="7BF37E93">
            <w:pPr>
              <w:pStyle w:val="13"/>
              <w:spacing w:before="5" w:line="273" w:lineRule="auto"/>
              <w:ind w:left="151" w:right="934"/>
              <w:rPr>
                <w:sz w:val="24"/>
              </w:rPr>
            </w:pPr>
            <w:r>
              <w:rPr>
                <w:sz w:val="24"/>
              </w:rPr>
              <w:t xml:space="preserve">Взаимодействию с </w:t>
            </w:r>
            <w:r>
              <w:rPr>
                <w:spacing w:val="-2"/>
                <w:sz w:val="24"/>
              </w:rPr>
              <w:t>детскими</w:t>
            </w:r>
          </w:p>
          <w:p w14:paraId="52068D71">
            <w:pPr>
              <w:pStyle w:val="13"/>
              <w:spacing w:before="7" w:line="273" w:lineRule="auto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общественными объединениями</w:t>
            </w:r>
          </w:p>
        </w:tc>
        <w:tc>
          <w:tcPr>
            <w:tcW w:w="1696" w:type="dxa"/>
          </w:tcPr>
          <w:p w14:paraId="787E827A">
            <w:pPr>
              <w:pStyle w:val="13"/>
              <w:spacing w:before="76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</w:tr>
      <w:tr w14:paraId="4E23D7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5" w:hRule="atLeast"/>
        </w:trPr>
        <w:tc>
          <w:tcPr>
            <w:tcW w:w="3537" w:type="dxa"/>
          </w:tcPr>
          <w:p w14:paraId="27089390">
            <w:pPr>
              <w:pStyle w:val="13"/>
              <w:spacing w:before="76" w:line="273" w:lineRule="auto"/>
              <w:ind w:left="72"/>
              <w:rPr>
                <w:sz w:val="24"/>
              </w:rPr>
            </w:pPr>
            <w:r>
              <w:rPr>
                <w:sz w:val="24"/>
              </w:rPr>
              <w:t xml:space="preserve">Праздник «Посвящение в </w:t>
            </w:r>
            <w:r>
              <w:rPr>
                <w:spacing w:val="-2"/>
                <w:sz w:val="24"/>
              </w:rPr>
              <w:t>пятиклассники»</w:t>
            </w:r>
          </w:p>
        </w:tc>
        <w:tc>
          <w:tcPr>
            <w:tcW w:w="1701" w:type="dxa"/>
          </w:tcPr>
          <w:p w14:paraId="766B6E25">
            <w:pPr>
              <w:pStyle w:val="13"/>
              <w:spacing w:before="76"/>
              <w:ind w:left="15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Декабрь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г.</w:t>
            </w:r>
          </w:p>
        </w:tc>
        <w:tc>
          <w:tcPr>
            <w:tcW w:w="2977" w:type="dxa"/>
          </w:tcPr>
          <w:p w14:paraId="21BEB75B">
            <w:pPr>
              <w:pStyle w:val="13"/>
              <w:spacing w:before="76" w:line="273" w:lineRule="auto"/>
              <w:ind w:left="15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 и</w:t>
            </w:r>
          </w:p>
          <w:p w14:paraId="01C23430">
            <w:pPr>
              <w:pStyle w:val="13"/>
              <w:spacing w:before="6" w:line="273" w:lineRule="auto"/>
              <w:ind w:left="151" w:right="934"/>
              <w:rPr>
                <w:sz w:val="24"/>
              </w:rPr>
            </w:pPr>
            <w:r>
              <w:rPr>
                <w:sz w:val="24"/>
              </w:rPr>
              <w:t xml:space="preserve">Взаимодействию  с </w:t>
            </w:r>
            <w:r>
              <w:rPr>
                <w:spacing w:val="-2"/>
                <w:sz w:val="24"/>
              </w:rPr>
              <w:t>детскими</w:t>
            </w:r>
          </w:p>
          <w:p w14:paraId="4B056833">
            <w:pPr>
              <w:pStyle w:val="13"/>
              <w:spacing w:before="6" w:line="273" w:lineRule="auto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общественными объединениями,</w:t>
            </w:r>
          </w:p>
        </w:tc>
        <w:tc>
          <w:tcPr>
            <w:tcW w:w="1696" w:type="dxa"/>
          </w:tcPr>
          <w:p w14:paraId="61B5FAFA">
            <w:pPr>
              <w:pStyle w:val="13"/>
              <w:spacing w:before="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14:paraId="6EE25D10">
      <w:pPr>
        <w:pStyle w:val="13"/>
        <w:jc w:val="center"/>
        <w:rPr>
          <w:sz w:val="24"/>
        </w:rPr>
        <w:sectPr>
          <w:type w:val="continuous"/>
          <w:pgSz w:w="11910" w:h="16840"/>
          <w:pgMar w:top="980" w:right="566" w:bottom="940" w:left="992" w:header="0" w:footer="684" w:gutter="0"/>
          <w:cols w:space="720" w:num="1"/>
        </w:sectPr>
      </w:pPr>
    </w:p>
    <w:tbl>
      <w:tblPr>
        <w:tblStyle w:val="8"/>
        <w:tblW w:w="0" w:type="auto"/>
        <w:tblInd w:w="15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37"/>
        <w:gridCol w:w="1701"/>
        <w:gridCol w:w="2977"/>
        <w:gridCol w:w="1696"/>
      </w:tblGrid>
      <w:tr w14:paraId="218209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3537" w:type="dxa"/>
          </w:tcPr>
          <w:p w14:paraId="2DCFF93D">
            <w:pPr>
              <w:pStyle w:val="13"/>
              <w:rPr>
                <w:sz w:val="24"/>
              </w:rPr>
            </w:pPr>
          </w:p>
        </w:tc>
        <w:tc>
          <w:tcPr>
            <w:tcW w:w="1701" w:type="dxa"/>
          </w:tcPr>
          <w:p w14:paraId="003DCDC2">
            <w:pPr>
              <w:pStyle w:val="13"/>
              <w:rPr>
                <w:sz w:val="24"/>
              </w:rPr>
            </w:pPr>
          </w:p>
        </w:tc>
        <w:tc>
          <w:tcPr>
            <w:tcW w:w="2977" w:type="dxa"/>
          </w:tcPr>
          <w:p w14:paraId="7F5511C1">
            <w:pPr>
              <w:pStyle w:val="13"/>
              <w:spacing w:before="76" w:line="276" w:lineRule="auto"/>
              <w:ind w:left="151" w:right="3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педагоги-организаторы, </w:t>
            </w:r>
            <w:r>
              <w:rPr>
                <w:sz w:val="24"/>
              </w:rPr>
              <w:t xml:space="preserve">классныеруководители, </w:t>
            </w: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696" w:type="dxa"/>
          </w:tcPr>
          <w:p w14:paraId="69090951">
            <w:pPr>
              <w:pStyle w:val="13"/>
              <w:rPr>
                <w:sz w:val="24"/>
              </w:rPr>
            </w:pPr>
          </w:p>
        </w:tc>
      </w:tr>
      <w:tr w14:paraId="052EB9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5" w:hRule="atLeast"/>
        </w:trPr>
        <w:tc>
          <w:tcPr>
            <w:tcW w:w="3537" w:type="dxa"/>
          </w:tcPr>
          <w:p w14:paraId="54BEE6B5">
            <w:pPr>
              <w:pStyle w:val="13"/>
              <w:spacing w:before="76" w:line="273" w:lineRule="auto"/>
              <w:ind w:left="72" w:right="833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мюзиклы в начальной школе</w:t>
            </w:r>
          </w:p>
        </w:tc>
        <w:tc>
          <w:tcPr>
            <w:tcW w:w="1701" w:type="dxa"/>
          </w:tcPr>
          <w:p w14:paraId="0E5CBD16">
            <w:pPr>
              <w:pStyle w:val="13"/>
              <w:spacing w:before="7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Декабрь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г.</w:t>
            </w:r>
          </w:p>
        </w:tc>
        <w:tc>
          <w:tcPr>
            <w:tcW w:w="2977" w:type="dxa"/>
          </w:tcPr>
          <w:p w14:paraId="0FFDCBBE">
            <w:pPr>
              <w:pStyle w:val="13"/>
              <w:spacing w:before="76" w:line="273" w:lineRule="auto"/>
              <w:ind w:left="151" w:right="435"/>
              <w:rPr>
                <w:sz w:val="24"/>
              </w:rPr>
            </w:pPr>
            <w:r>
              <w:rPr>
                <w:sz w:val="24"/>
              </w:rPr>
              <w:t>Заместитель директора по воспитательной</w:t>
            </w:r>
          </w:p>
          <w:p w14:paraId="7B87622B">
            <w:pPr>
              <w:pStyle w:val="13"/>
              <w:spacing w:before="6" w:line="276" w:lineRule="auto"/>
              <w:ind w:left="151" w:right="302"/>
              <w:rPr>
                <w:sz w:val="24"/>
              </w:rPr>
            </w:pPr>
            <w:r>
              <w:rPr>
                <w:sz w:val="24"/>
              </w:rPr>
              <w:t xml:space="preserve">работе, педагоги- организаторы, классный </w:t>
            </w:r>
            <w:r>
              <w:rPr>
                <w:spacing w:val="-2"/>
                <w:sz w:val="24"/>
              </w:rPr>
              <w:t>руководители,</w:t>
            </w:r>
          </w:p>
          <w:p w14:paraId="41BC9835">
            <w:pPr>
              <w:pStyle w:val="13"/>
              <w:spacing w:line="274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696" w:type="dxa"/>
          </w:tcPr>
          <w:p w14:paraId="22C3F297">
            <w:pPr>
              <w:pStyle w:val="13"/>
              <w:spacing w:before="76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45</w:t>
            </w:r>
          </w:p>
        </w:tc>
      </w:tr>
      <w:tr w14:paraId="0FA0BD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6" w:hRule="atLeast"/>
        </w:trPr>
        <w:tc>
          <w:tcPr>
            <w:tcW w:w="3537" w:type="dxa"/>
          </w:tcPr>
          <w:p w14:paraId="19E43F1C">
            <w:pPr>
              <w:pStyle w:val="13"/>
              <w:spacing w:before="76" w:line="273" w:lineRule="auto"/>
              <w:ind w:left="72" w:right="1127"/>
              <w:rPr>
                <w:sz w:val="24"/>
              </w:rPr>
            </w:pPr>
            <w:r>
              <w:rPr>
                <w:sz w:val="24"/>
              </w:rPr>
              <w:t xml:space="preserve">Новогодний праздник, </w:t>
            </w:r>
            <w:r>
              <w:rPr>
                <w:spacing w:val="-2"/>
                <w:sz w:val="24"/>
              </w:rPr>
              <w:t>подготовленный</w:t>
            </w:r>
          </w:p>
          <w:p w14:paraId="68CEB835">
            <w:pPr>
              <w:pStyle w:val="13"/>
              <w:spacing w:before="6" w:line="273" w:lineRule="auto"/>
              <w:ind w:left="72"/>
              <w:rPr>
                <w:sz w:val="24"/>
              </w:rPr>
            </w:pPr>
            <w:r>
              <w:rPr>
                <w:sz w:val="24"/>
              </w:rPr>
              <w:t xml:space="preserve">Старшеклассниками для </w:t>
            </w:r>
            <w:r>
              <w:rPr>
                <w:spacing w:val="-2"/>
                <w:sz w:val="24"/>
              </w:rPr>
              <w:t>первоклассников</w:t>
            </w:r>
          </w:p>
        </w:tc>
        <w:tc>
          <w:tcPr>
            <w:tcW w:w="1701" w:type="dxa"/>
          </w:tcPr>
          <w:p w14:paraId="1DC0ABDF">
            <w:pPr>
              <w:pStyle w:val="13"/>
              <w:spacing w:before="7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Декабрь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г.</w:t>
            </w:r>
          </w:p>
        </w:tc>
        <w:tc>
          <w:tcPr>
            <w:tcW w:w="2977" w:type="dxa"/>
          </w:tcPr>
          <w:p w14:paraId="6EFECE60">
            <w:pPr>
              <w:pStyle w:val="13"/>
              <w:spacing w:before="76" w:line="273" w:lineRule="auto"/>
              <w:ind w:left="151" w:right="4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 по воспитательной</w:t>
            </w:r>
          </w:p>
          <w:p w14:paraId="60322BA3">
            <w:pPr>
              <w:pStyle w:val="13"/>
              <w:spacing w:before="6" w:line="276" w:lineRule="auto"/>
              <w:ind w:left="151" w:right="302"/>
              <w:rPr>
                <w:sz w:val="24"/>
              </w:rPr>
            </w:pPr>
            <w:r>
              <w:rPr>
                <w:sz w:val="24"/>
              </w:rPr>
              <w:t>работе, педагоги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- организаторы,классный </w:t>
            </w:r>
            <w:r>
              <w:rPr>
                <w:spacing w:val="-2"/>
                <w:sz w:val="24"/>
              </w:rPr>
              <w:t>руководители,</w:t>
            </w:r>
          </w:p>
          <w:p w14:paraId="28464BE4">
            <w:pPr>
              <w:pStyle w:val="13"/>
              <w:spacing w:line="274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696" w:type="dxa"/>
          </w:tcPr>
          <w:p w14:paraId="59A23AA9">
            <w:pPr>
              <w:pStyle w:val="13"/>
              <w:spacing w:before="76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</w:tr>
    </w:tbl>
    <w:p w14:paraId="239A5596">
      <w:pPr>
        <w:pStyle w:val="5"/>
        <w:spacing w:before="55"/>
        <w:ind w:left="0"/>
        <w:rPr>
          <w:b/>
        </w:rPr>
      </w:pPr>
    </w:p>
    <w:p w14:paraId="322BFC99">
      <w:pPr>
        <w:pStyle w:val="5"/>
        <w:spacing w:before="39"/>
        <w:ind w:left="0"/>
      </w:pPr>
    </w:p>
    <w:p w14:paraId="442BEB2F">
      <w:pPr>
        <w:spacing w:after="257"/>
        <w:ind w:right="535"/>
        <w:jc w:val="center"/>
      </w:pPr>
    </w:p>
    <w:p w14:paraId="64E183A9">
      <w:pPr>
        <w:spacing w:after="256"/>
        <w:ind w:right="535"/>
        <w:jc w:val="center"/>
      </w:pPr>
    </w:p>
    <w:p w14:paraId="34C7EBA4">
      <w:pPr>
        <w:spacing w:after="257"/>
        <w:ind w:right="535"/>
        <w:jc w:val="center"/>
        <w:rPr>
          <w:sz w:val="24"/>
        </w:rPr>
      </w:pPr>
    </w:p>
    <w:p w14:paraId="7E66932A">
      <w:pPr>
        <w:spacing w:after="257"/>
        <w:ind w:right="535"/>
        <w:jc w:val="center"/>
        <w:rPr>
          <w:sz w:val="24"/>
        </w:rPr>
      </w:pPr>
    </w:p>
    <w:p w14:paraId="400E9D0B">
      <w:pPr>
        <w:spacing w:after="257"/>
        <w:ind w:right="535"/>
        <w:jc w:val="center"/>
        <w:rPr>
          <w:sz w:val="24"/>
        </w:rPr>
      </w:pPr>
    </w:p>
    <w:p w14:paraId="1073F1CF">
      <w:pPr>
        <w:spacing w:after="296"/>
        <w:ind w:right="477"/>
        <w:jc w:val="center"/>
      </w:pPr>
    </w:p>
    <w:p w14:paraId="6D056723">
      <w:pPr>
        <w:ind w:right="535"/>
        <w:jc w:val="center"/>
      </w:pPr>
    </w:p>
    <w:p w14:paraId="447DEFD1">
      <w:pPr>
        <w:ind w:left="-1700" w:right="26"/>
      </w:pPr>
    </w:p>
    <w:tbl>
      <w:tblPr>
        <w:tblStyle w:val="17"/>
        <w:tblW w:w="9940" w:type="dxa"/>
        <w:tblInd w:w="-17" w:type="dxa"/>
        <w:tblLayout w:type="autofit"/>
        <w:tblCellMar>
          <w:top w:w="9" w:type="dxa"/>
          <w:left w:w="0" w:type="dxa"/>
          <w:bottom w:w="0" w:type="dxa"/>
          <w:right w:w="0" w:type="dxa"/>
        </w:tblCellMar>
      </w:tblPr>
      <w:tblGrid>
        <w:gridCol w:w="1006"/>
        <w:gridCol w:w="2896"/>
        <w:gridCol w:w="1013"/>
        <w:gridCol w:w="2196"/>
        <w:gridCol w:w="2829"/>
      </w:tblGrid>
      <w:tr w14:paraId="3F588D92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D57C2D">
            <w:pPr>
              <w:widowControl/>
              <w:autoSpaceDE/>
              <w:autoSpaceDN/>
              <w:ind w:left="17" w:firstLine="110" w:firstLineChars="50"/>
              <w:rPr>
                <w:rFonts w:hint="default"/>
                <w:lang w:val="ru-RU"/>
              </w:rPr>
            </w:pPr>
            <w:r>
              <w:rPr>
                <w:b/>
                <w:bCs/>
                <w:lang w:val="ru-RU"/>
              </w:rPr>
              <w:t>Месяц</w:t>
            </w: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3880B7">
            <w:pPr>
              <w:widowControl/>
              <w:autoSpaceDE/>
              <w:autoSpaceDN/>
              <w:ind w:left="4"/>
              <w:jc w:val="center"/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C36D9B">
            <w:pPr>
              <w:widowControl/>
              <w:autoSpaceDE/>
              <w:autoSpaceDN/>
              <w:ind w:left="22"/>
            </w:pPr>
            <w:r>
              <w:rPr>
                <w:b/>
                <w:sz w:val="24"/>
              </w:rPr>
              <w:t xml:space="preserve">Классы 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CF285E">
            <w:pPr>
              <w:widowControl/>
              <w:autoSpaceDE/>
              <w:autoSpaceDN/>
              <w:ind w:left="17"/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5DED96">
            <w:pPr>
              <w:widowControl/>
              <w:autoSpaceDE/>
              <w:autoSpaceDN/>
              <w:ind w:left="17"/>
              <w:jc w:val="both"/>
            </w:pPr>
            <w:r>
              <w:rPr>
                <w:b/>
                <w:sz w:val="24"/>
              </w:rPr>
              <w:t>Планируемые</w:t>
            </w:r>
            <w:r>
              <w:rPr>
                <w:rFonts w:hint="default"/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14:paraId="016C6A49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2BE4F4">
            <w:pPr>
              <w:widowControl/>
              <w:autoSpaceDE/>
              <w:autoSpaceDN/>
              <w:ind w:left="17"/>
              <w:jc w:val="center"/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C2001D">
            <w:pPr>
              <w:widowControl/>
              <w:autoSpaceDE/>
              <w:autoSpaceDN/>
              <w:spacing w:after="8"/>
              <w:ind w:left="17"/>
              <w:jc w:val="both"/>
            </w:pPr>
            <w:r>
              <w:rPr>
                <w:sz w:val="24"/>
              </w:rPr>
              <w:t>Торжественное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открытие Года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защитника Отечества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81E63B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1-11</w:t>
            </w:r>
          </w:p>
          <w:p w14:paraId="0F24C712">
            <w:pPr>
              <w:widowControl/>
              <w:autoSpaceDE/>
              <w:autoSpaceDN/>
              <w:ind w:left="-14"/>
              <w:jc w:val="center"/>
            </w:pP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868310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Директоршколы, педагоги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EF5638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Формирование интереса к мероприятиям года.</w:t>
            </w:r>
          </w:p>
        </w:tc>
      </w:tr>
      <w:tr w14:paraId="30B21B08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119B05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132A78">
            <w:pPr>
              <w:widowControl/>
              <w:autoSpaceDE/>
              <w:autoSpaceDN/>
              <w:ind w:left="17" w:right="87"/>
              <w:jc w:val="center"/>
            </w:pPr>
            <w:r>
              <w:rPr>
                <w:sz w:val="24"/>
              </w:rPr>
              <w:t>Конкурс рисунков "Мир и Отечество"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C64AB8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AB44E8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 ИЗО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302DF0">
            <w:pPr>
              <w:widowControl/>
              <w:autoSpaceDE/>
              <w:autoSpaceDN/>
              <w:ind w:left="17" w:right="112"/>
              <w:jc w:val="center"/>
            </w:pPr>
            <w:r>
              <w:rPr>
                <w:sz w:val="24"/>
              </w:rPr>
              <w:t>Развитие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творчество.</w:t>
            </w:r>
          </w:p>
        </w:tc>
      </w:tr>
      <w:tr w14:paraId="7A22B353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25D5DB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196D62">
            <w:pPr>
              <w:widowControl/>
              <w:autoSpaceDE/>
              <w:autoSpaceDN/>
              <w:ind w:left="17" w:right="184"/>
              <w:jc w:val="center"/>
            </w:pPr>
            <w:r>
              <w:rPr>
                <w:sz w:val="24"/>
              </w:rPr>
              <w:t>Беседа "История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70DA3E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5-7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713998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6DAEEB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Углубление знаний о становлении армии.</w:t>
            </w:r>
          </w:p>
        </w:tc>
      </w:tr>
      <w:tr w14:paraId="1AE54830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2531C8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4D5B3E">
            <w:pPr>
              <w:widowControl/>
              <w:autoSpaceDE/>
              <w:autoSpaceDN/>
              <w:spacing w:after="19"/>
              <w:ind w:left="17"/>
              <w:jc w:val="center"/>
            </w:pPr>
            <w:r>
              <w:rPr>
                <w:sz w:val="24"/>
              </w:rPr>
              <w:t>Литературный час</w:t>
            </w:r>
          </w:p>
          <w:p w14:paraId="2DF72574">
            <w:pPr>
              <w:widowControl/>
              <w:autoSpaceDE/>
              <w:autoSpaceDN/>
              <w:spacing w:after="18"/>
              <w:ind w:left="17"/>
              <w:jc w:val="center"/>
            </w:pPr>
            <w:r>
              <w:rPr>
                <w:sz w:val="24"/>
              </w:rPr>
              <w:t>"Поэты о защитниках</w:t>
            </w:r>
          </w:p>
          <w:p w14:paraId="71E2648F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Родины"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9B371E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8-9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0D88A7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1CE77A">
            <w:pPr>
              <w:widowControl/>
              <w:autoSpaceDE/>
              <w:autoSpaceDN/>
              <w:ind w:left="17" w:right="240"/>
              <w:jc w:val="center"/>
            </w:pPr>
            <w:r>
              <w:rPr>
                <w:sz w:val="24"/>
              </w:rPr>
              <w:t>Формирование уважения к защитникам в искусстве.</w:t>
            </w:r>
          </w:p>
        </w:tc>
      </w:tr>
      <w:tr w14:paraId="335ADDF7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2F1FDD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BBAEFE">
            <w:pPr>
              <w:widowControl/>
              <w:autoSpaceDE/>
              <w:autoSpaceDN/>
              <w:spacing w:after="24"/>
              <w:ind w:left="17"/>
              <w:jc w:val="center"/>
            </w:pPr>
            <w:r>
              <w:rPr>
                <w:sz w:val="24"/>
              </w:rPr>
              <w:t>Круглый стол</w:t>
            </w:r>
          </w:p>
          <w:p w14:paraId="1EDF7331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"Герои в моей семье"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D6E4D3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84B0FC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Классные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94F5FC">
            <w:pPr>
              <w:widowControl/>
              <w:autoSpaceDE/>
              <w:autoSpaceDN/>
              <w:ind w:left="17" w:right="454"/>
              <w:jc w:val="center"/>
            </w:pPr>
            <w:r>
              <w:rPr>
                <w:sz w:val="24"/>
              </w:rPr>
              <w:t>Поиск связей с историей страны.</w:t>
            </w:r>
          </w:p>
        </w:tc>
      </w:tr>
      <w:tr w14:paraId="3D56E23E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C27AB9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B961F5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Посещение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E7AD5D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400FE7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Куратор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682A62">
            <w:pPr>
              <w:widowControl/>
              <w:autoSpaceDE/>
              <w:autoSpaceDN/>
              <w:ind w:left="17" w:right="480"/>
              <w:jc w:val="center"/>
            </w:pPr>
            <w:r>
              <w:rPr>
                <w:sz w:val="24"/>
              </w:rPr>
              <w:t>Расширение кругозора о военной истории.</w:t>
            </w:r>
          </w:p>
        </w:tc>
      </w:tr>
      <w:tr w14:paraId="032E45E8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E3FF03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99B53C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Видео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презентация "Армия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будущего"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7DC9A4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5-7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5CEE46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74354A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Формирование представлений о современных технологиях.</w:t>
            </w:r>
          </w:p>
        </w:tc>
      </w:tr>
      <w:tr w14:paraId="21655BA0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1CF42B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97A8B3">
            <w:pPr>
              <w:widowControl/>
              <w:autoSpaceDE/>
              <w:autoSpaceDN/>
              <w:ind w:left="6"/>
              <w:jc w:val="center"/>
            </w:pPr>
            <w:r>
              <w:rPr>
                <w:sz w:val="24"/>
              </w:rPr>
              <w:t>Смотр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песни и строя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6DFF20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E73E68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8473A4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Воспитание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коллективизма.</w:t>
            </w:r>
          </w:p>
        </w:tc>
      </w:tr>
      <w:tr w14:paraId="532A1123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1E8FEA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B2C481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Акция "Письмо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ветерану"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072550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897FE0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  <w:lang w:val="ru-RU"/>
              </w:rPr>
              <w:t>Волонтёрский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клуб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816ECB">
            <w:pPr>
              <w:widowControl/>
              <w:autoSpaceDE/>
              <w:autoSpaceDN/>
              <w:ind w:left="17" w:right="419"/>
              <w:jc w:val="center"/>
            </w:pPr>
            <w:r>
              <w:rPr>
                <w:sz w:val="24"/>
              </w:rPr>
              <w:t>Формирование уважения к старшему поколению.</w:t>
            </w:r>
          </w:p>
        </w:tc>
      </w:tr>
      <w:tr w14:paraId="71F36D15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4C6D95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56D33B">
            <w:pPr>
              <w:widowControl/>
              <w:autoSpaceDE/>
              <w:autoSpaceDN/>
              <w:ind w:left="17" w:right="393"/>
              <w:jc w:val="center"/>
            </w:pPr>
            <w:r>
              <w:rPr>
                <w:sz w:val="24"/>
              </w:rPr>
              <w:t>Мини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-спектакль "Солдаты 41-го года"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B2E832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8-9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967FAD">
            <w:pPr>
              <w:widowControl/>
              <w:autoSpaceDE/>
              <w:autoSpaceDN/>
              <w:spacing w:after="24"/>
              <w:ind w:left="17"/>
              <w:jc w:val="center"/>
            </w:pPr>
            <w:r>
              <w:rPr>
                <w:sz w:val="24"/>
              </w:rPr>
              <w:t>Учитель</w:t>
            </w:r>
          </w:p>
          <w:p w14:paraId="76C36FEA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Театрального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D5440B">
            <w:pPr>
              <w:widowControl/>
              <w:autoSpaceDE/>
              <w:autoSpaceDN/>
              <w:ind w:left="17" w:right="92"/>
              <w:jc w:val="center"/>
            </w:pPr>
            <w:r>
              <w:rPr>
                <w:sz w:val="24"/>
              </w:rPr>
              <w:t>Погружение в исторические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</w:tr>
      <w:tr w14:paraId="016D6E28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89A296">
            <w:pPr>
              <w:widowControl/>
              <w:autoSpaceDE/>
              <w:autoSpaceDN/>
              <w:ind w:left="17"/>
              <w:jc w:val="center"/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C8039E">
            <w:pPr>
              <w:widowControl/>
              <w:autoSpaceDE/>
              <w:autoSpaceDN/>
              <w:spacing w:after="24"/>
              <w:ind w:left="17"/>
              <w:jc w:val="center"/>
            </w:pPr>
            <w:r>
              <w:rPr>
                <w:sz w:val="24"/>
              </w:rPr>
              <w:t>Урок мужества</w:t>
            </w:r>
          </w:p>
          <w:p w14:paraId="3C0077DB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"Герои моего края"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166C2F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450B80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16A3A6">
            <w:pPr>
              <w:widowControl/>
              <w:autoSpaceDE/>
              <w:autoSpaceDN/>
              <w:ind w:left="17" w:right="455"/>
              <w:jc w:val="center"/>
            </w:pPr>
            <w:r>
              <w:rPr>
                <w:sz w:val="24"/>
              </w:rPr>
              <w:t>Формирование чувства гордости за свой регион.</w:t>
            </w:r>
          </w:p>
        </w:tc>
      </w:tr>
      <w:tr w14:paraId="25E06D7B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0A6068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6AD7BA">
            <w:pPr>
              <w:widowControl/>
              <w:autoSpaceDE/>
              <w:autoSpaceDN/>
              <w:ind w:left="17" w:right="188"/>
              <w:jc w:val="center"/>
            </w:pPr>
            <w:r>
              <w:rPr>
                <w:sz w:val="24"/>
              </w:rPr>
              <w:t>Тематическая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980962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DA7C5C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6B453C">
            <w:pPr>
              <w:widowControl/>
              <w:autoSpaceDE/>
              <w:autoSpaceDN/>
              <w:ind w:left="17" w:right="493"/>
              <w:jc w:val="center"/>
            </w:pPr>
            <w:r>
              <w:rPr>
                <w:sz w:val="24"/>
              </w:rPr>
              <w:t>Привлечение интереса к чтению о героизме.</w:t>
            </w:r>
          </w:p>
        </w:tc>
      </w:tr>
      <w:tr w14:paraId="787B91E2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92B49D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6B8424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Встреча с ветеранами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D16EF5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9-11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4E0E2A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Социальный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7CD3BB">
            <w:pPr>
              <w:widowControl/>
              <w:autoSpaceDE/>
              <w:autoSpaceDN/>
              <w:ind w:left="17" w:right="732"/>
              <w:jc w:val="center"/>
            </w:pPr>
            <w:r>
              <w:rPr>
                <w:sz w:val="24"/>
              </w:rPr>
              <w:t>Прямое общение с носителями исторической памяти.</w:t>
            </w:r>
          </w:p>
        </w:tc>
      </w:tr>
      <w:tr w14:paraId="7028F744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1388F7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382659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Конкурс стихов "О Родине с любовью"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561DC8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1-7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2BC270">
            <w:pPr>
              <w:widowControl/>
              <w:autoSpaceDE/>
              <w:autoSpaceDN/>
              <w:ind w:left="17" w:right="128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86763E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Развитие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</w:tr>
      <w:tr w14:paraId="00BF140F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E5F8C4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E608E5">
            <w:pPr>
              <w:widowControl/>
              <w:autoSpaceDE/>
              <w:autoSpaceDN/>
              <w:spacing w:line="280" w:lineRule="auto"/>
              <w:ind w:left="17"/>
              <w:jc w:val="center"/>
            </w:pPr>
            <w:r>
              <w:rPr>
                <w:sz w:val="24"/>
              </w:rPr>
              <w:t>Спортивные соревнования</w:t>
            </w:r>
          </w:p>
          <w:p w14:paraId="2C0C1CB5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"Готов к защите Отечества"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D1841C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8-11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004E85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85FB98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Повышение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</w:tr>
      <w:tr w14:paraId="46BA989B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448ACA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98C023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Видео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урок "Как я служил в армии"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D10AE1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12854D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Классный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6877CA">
            <w:pPr>
              <w:widowControl/>
              <w:autoSpaceDE/>
              <w:autoSpaceDN/>
              <w:ind w:left="17" w:right="161"/>
              <w:jc w:val="center"/>
            </w:pPr>
            <w:r>
              <w:rPr>
                <w:sz w:val="24"/>
              </w:rPr>
              <w:t>Расширение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представлений о службе.</w:t>
            </w:r>
          </w:p>
        </w:tc>
      </w:tr>
      <w:tr w14:paraId="1DDD9C2D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88F976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A52B65">
            <w:pPr>
              <w:widowControl/>
              <w:autoSpaceDE/>
              <w:autoSpaceDN/>
              <w:ind w:left="17" w:right="220"/>
              <w:jc w:val="center"/>
            </w:pPr>
            <w:r>
              <w:rPr>
                <w:sz w:val="24"/>
              </w:rPr>
              <w:t>Квест "История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побед"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E2B397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F2DA72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8C8A3C">
            <w:pPr>
              <w:widowControl/>
              <w:autoSpaceDE/>
              <w:autoSpaceDN/>
              <w:ind w:left="17" w:right="384"/>
              <w:jc w:val="center"/>
            </w:pPr>
            <w:r>
              <w:rPr>
                <w:sz w:val="24"/>
              </w:rPr>
              <w:t>Развитие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14:paraId="465BCA29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334D08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283F4D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Акция "Солдатский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платок"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FE367B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440304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  <w:lang w:val="ru-RU"/>
              </w:rPr>
              <w:t>Волонтёрский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клуб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C5E4B8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Вовлечение в благотворительные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</w:tr>
      <w:tr w14:paraId="3B9D20A5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E275A1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CF1568">
            <w:pPr>
              <w:widowControl/>
              <w:autoSpaceDE/>
              <w:autoSpaceDN/>
              <w:ind w:left="17" w:right="389"/>
              <w:jc w:val="center"/>
            </w:pPr>
            <w:r>
              <w:rPr>
                <w:sz w:val="24"/>
              </w:rPr>
              <w:t>Концерт ко Дню защитника Отечества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D52D65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D3B736">
            <w:pPr>
              <w:widowControl/>
              <w:autoSpaceDE/>
              <w:autoSpaceDN/>
              <w:spacing w:line="278" w:lineRule="auto"/>
              <w:ind w:left="17"/>
              <w:jc w:val="center"/>
            </w:pPr>
            <w:r>
              <w:rPr>
                <w:sz w:val="24"/>
              </w:rPr>
              <w:t>Педагоги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094C6EEE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2BABBD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Развитие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сценических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14:paraId="2C988D4C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100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E1FBA7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3B6402">
            <w:pPr>
              <w:widowControl/>
              <w:autoSpaceDE/>
              <w:autoSpaceDN/>
              <w:spacing w:after="23"/>
              <w:ind w:left="17"/>
              <w:jc w:val="center"/>
            </w:pPr>
          </w:p>
          <w:p w14:paraId="0D2784E7">
            <w:pPr>
              <w:widowControl/>
              <w:autoSpaceDE/>
              <w:autoSpaceDN/>
              <w:ind w:left="17" w:right="97"/>
              <w:jc w:val="center"/>
            </w:pPr>
            <w:r>
              <w:rPr>
                <w:sz w:val="24"/>
              </w:rPr>
              <w:t>Оформление школьного стенда "Герои рядом"</w:t>
            </w:r>
          </w:p>
        </w:tc>
        <w:tc>
          <w:tcPr>
            <w:tcW w:w="106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1720FB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Все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EE3C16">
            <w:pPr>
              <w:widowControl/>
              <w:autoSpaceDE/>
              <w:autoSpaceDN/>
              <w:spacing w:after="24"/>
              <w:ind w:left="17"/>
              <w:jc w:val="center"/>
            </w:pPr>
            <w:r>
              <w:rPr>
                <w:sz w:val="24"/>
              </w:rPr>
              <w:t>Совет</w:t>
            </w:r>
          </w:p>
          <w:p w14:paraId="02E0AD09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старшеклассников</w:t>
            </w:r>
          </w:p>
        </w:tc>
        <w:tc>
          <w:tcPr>
            <w:tcW w:w="300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362EA4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Визуализация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подвигов.</w:t>
            </w:r>
          </w:p>
        </w:tc>
      </w:tr>
      <w:tr w14:paraId="2E043378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4B6FFC">
            <w:pPr>
              <w:widowControl/>
              <w:autoSpaceDE/>
              <w:autoSpaceDN/>
              <w:ind w:left="17"/>
              <w:jc w:val="center"/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4C3762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Конкурс чтецов "О героях Отечества"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29C39E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1D32FA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8ABDA8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Развитие речи и творческого потенциала.</w:t>
            </w:r>
          </w:p>
        </w:tc>
      </w:tr>
      <w:tr w14:paraId="6609845C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C10ACE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13239C">
            <w:pPr>
              <w:widowControl/>
              <w:autoSpaceDE/>
              <w:autoSpaceDN/>
              <w:spacing w:after="18"/>
              <w:ind w:left="17"/>
              <w:jc w:val="center"/>
            </w:pPr>
            <w:r>
              <w:rPr>
                <w:sz w:val="24"/>
              </w:rPr>
              <w:t>Выставка "Великая</w:t>
            </w:r>
          </w:p>
          <w:p w14:paraId="3B7E655E">
            <w:pPr>
              <w:widowControl/>
              <w:autoSpaceDE/>
              <w:autoSpaceDN/>
              <w:ind w:left="17" w:right="350"/>
              <w:jc w:val="center"/>
            </w:pPr>
            <w:r>
              <w:rPr>
                <w:sz w:val="24"/>
              </w:rPr>
              <w:t>Победа в миниатюре"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48ED92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5-7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083F44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93EE97">
            <w:pPr>
              <w:widowControl/>
              <w:autoSpaceDE/>
              <w:autoSpaceDN/>
              <w:ind w:left="17" w:right="29"/>
              <w:jc w:val="center"/>
            </w:pPr>
            <w:r>
              <w:rPr>
                <w:sz w:val="24"/>
              </w:rPr>
              <w:t>Творческая работа, изучение символов Победы.</w:t>
            </w:r>
          </w:p>
        </w:tc>
      </w:tr>
      <w:tr w14:paraId="01B5E301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F194C5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80F5A6">
            <w:pPr>
              <w:widowControl/>
              <w:autoSpaceDE/>
              <w:autoSpaceDN/>
              <w:spacing w:after="14"/>
              <w:ind w:left="17"/>
              <w:jc w:val="center"/>
            </w:pPr>
            <w:r>
              <w:rPr>
                <w:sz w:val="24"/>
              </w:rPr>
              <w:t>Урок истории "Подвиг</w:t>
            </w:r>
          </w:p>
          <w:p w14:paraId="415E499B">
            <w:pPr>
              <w:widowControl/>
              <w:autoSpaceDE/>
              <w:autoSpaceDN/>
              <w:ind w:left="17" w:right="499"/>
              <w:jc w:val="center"/>
            </w:pPr>
            <w:r>
              <w:rPr>
                <w:sz w:val="24"/>
              </w:rPr>
              <w:t>Женщин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 защитниц"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B24BC9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8-9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3BCF65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65A649">
            <w:pPr>
              <w:widowControl/>
              <w:autoSpaceDE/>
              <w:autoSpaceDN/>
              <w:ind w:left="17" w:right="233"/>
              <w:jc w:val="center"/>
            </w:pPr>
            <w:r>
              <w:rPr>
                <w:sz w:val="24"/>
              </w:rPr>
              <w:t>Расширение знаний о роли женщин в войнах.</w:t>
            </w:r>
          </w:p>
        </w:tc>
      </w:tr>
      <w:tr w14:paraId="22CF899F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4C3F37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8492E0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Видео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урок "История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формы"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4B8D3E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DD0B88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 ИЗО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3342D2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Знакомство с военной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14:paraId="65D84687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5C8835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4AAA22">
            <w:pPr>
              <w:widowControl/>
              <w:autoSpaceDE/>
              <w:autoSpaceDN/>
              <w:ind w:left="17" w:right="273"/>
              <w:jc w:val="center"/>
            </w:pPr>
            <w:r>
              <w:rPr>
                <w:sz w:val="24"/>
              </w:rPr>
              <w:t>Квест "Дороги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войны"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C8902B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B8663E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31618B">
            <w:pPr>
              <w:widowControl/>
              <w:autoSpaceDE/>
              <w:autoSpaceDN/>
              <w:ind w:left="17" w:right="494"/>
              <w:jc w:val="center"/>
            </w:pPr>
            <w:r>
              <w:rPr>
                <w:sz w:val="24"/>
              </w:rPr>
              <w:t>Формирование знаний о маршрутах войск.</w:t>
            </w:r>
          </w:p>
        </w:tc>
      </w:tr>
      <w:tr w14:paraId="44E569F5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65CFB4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C2C03D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Конкурс "Письмогерою"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58F35D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4CABAC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Классные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F96E6B">
            <w:pPr>
              <w:widowControl/>
              <w:autoSpaceDE/>
              <w:autoSpaceDN/>
              <w:ind w:left="17" w:right="47"/>
              <w:jc w:val="center"/>
            </w:pPr>
            <w:r>
              <w:rPr>
                <w:sz w:val="24"/>
              </w:rPr>
              <w:t>Развитие эмпатии и навыков письма.</w:t>
            </w:r>
          </w:p>
        </w:tc>
      </w:tr>
      <w:tr w14:paraId="53DFE7BE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BD745B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AA4910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Фестиваль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533731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Все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2F185B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73AE77">
            <w:pPr>
              <w:widowControl/>
              <w:autoSpaceDE/>
              <w:autoSpaceDN/>
              <w:ind w:left="17" w:right="609"/>
              <w:jc w:val="center"/>
            </w:pPr>
            <w:r>
              <w:rPr>
                <w:sz w:val="24"/>
              </w:rPr>
              <w:t>Формирование чувства патриотизма через музыку.</w:t>
            </w:r>
          </w:p>
        </w:tc>
      </w:tr>
      <w:tr w14:paraId="758C9AB1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CA0C9E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AC7148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Акция "Забота о памятниках"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6016A2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01EC42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  <w:lang w:val="ru-RU"/>
              </w:rPr>
              <w:t>Волонтёрский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клуб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63BEBA">
            <w:pPr>
              <w:widowControl/>
              <w:autoSpaceDE/>
              <w:autoSpaceDN/>
              <w:ind w:left="17" w:right="187"/>
              <w:jc w:val="center"/>
            </w:pPr>
            <w:r>
              <w:rPr>
                <w:sz w:val="24"/>
              </w:rPr>
              <w:t>Воспитание уважения к историческим памятникам.</w:t>
            </w:r>
          </w:p>
        </w:tc>
      </w:tr>
      <w:tr w14:paraId="1392E7E5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57F6F4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E93E54">
            <w:pPr>
              <w:widowControl/>
              <w:autoSpaceDE/>
              <w:autoSpaceDN/>
              <w:ind w:left="17" w:right="270"/>
              <w:jc w:val="center"/>
            </w:pPr>
            <w:r>
              <w:rPr>
                <w:sz w:val="24"/>
              </w:rPr>
              <w:t>Лекция "Современные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Отечества"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D5006D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8-11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7407E3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  <w:lang w:val="ru-RU"/>
              </w:rPr>
              <w:t>Приглашённый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спикер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94AC8D">
            <w:pPr>
              <w:widowControl/>
              <w:autoSpaceDE/>
              <w:autoSpaceDN/>
              <w:ind w:left="17" w:right="697"/>
              <w:jc w:val="both"/>
            </w:pPr>
            <w:r>
              <w:rPr>
                <w:sz w:val="24"/>
              </w:rPr>
              <w:t>Повышение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информированности о службе в армии.</w:t>
            </w:r>
          </w:p>
        </w:tc>
      </w:tr>
      <w:tr w14:paraId="59AD452F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5E4046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6D82F3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Спортивное мероприятие "Защитники в деле"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1A508A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E17A4C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884984">
            <w:pPr>
              <w:widowControl/>
              <w:autoSpaceDE/>
              <w:autoSpaceDN/>
              <w:ind w:left="17" w:right="84"/>
              <w:jc w:val="center"/>
            </w:pPr>
            <w:r>
              <w:rPr>
                <w:sz w:val="24"/>
              </w:rPr>
              <w:t>Развитие командного духа и физической активности.</w:t>
            </w:r>
          </w:p>
        </w:tc>
      </w:tr>
      <w:tr w14:paraId="6284F994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2352B6">
            <w:pPr>
              <w:widowControl/>
              <w:autoSpaceDE/>
              <w:autoSpaceDN/>
              <w:ind w:left="17"/>
              <w:jc w:val="center"/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46BCF0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Конкурс проектов "Моя малая Родина"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ABF669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6EC29E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CDB454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Формирование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14:paraId="7B1FDF29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D57F0C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BC8B67">
            <w:pPr>
              <w:widowControl/>
              <w:autoSpaceDE/>
              <w:autoSpaceDN/>
              <w:ind w:left="17" w:right="250"/>
              <w:jc w:val="center"/>
            </w:pPr>
            <w:r>
              <w:rPr>
                <w:sz w:val="24"/>
              </w:rPr>
              <w:t>Посещение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мемориала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87CAFA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8-11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AA97D8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Классные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77072C">
            <w:pPr>
              <w:widowControl/>
              <w:autoSpaceDE/>
              <w:autoSpaceDN/>
              <w:ind w:left="17" w:right="551"/>
              <w:jc w:val="center"/>
            </w:pPr>
            <w:r>
              <w:rPr>
                <w:sz w:val="24"/>
              </w:rPr>
              <w:t>Воспитание уважения к памяти павших.</w:t>
            </w:r>
          </w:p>
        </w:tc>
      </w:tr>
      <w:tr w14:paraId="3E2013F4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A5D33D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04529E7">
            <w:pPr>
              <w:widowControl/>
              <w:autoSpaceDE/>
              <w:autoSpaceDN/>
              <w:ind w:left="17" w:right="103"/>
              <w:jc w:val="center"/>
            </w:pPr>
            <w:r>
              <w:rPr>
                <w:sz w:val="24"/>
              </w:rPr>
              <w:t>Тематическийклассныйчас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0F7231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05384B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Классные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0B6556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Развитие интереса к патриотической теме.</w:t>
            </w:r>
          </w:p>
        </w:tc>
      </w:tr>
      <w:tr w14:paraId="079C393E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57B454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DBB66D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Видеопоказ фильмов о защитниках Отечества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AB1087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5-7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C32565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642AEB">
            <w:pPr>
              <w:widowControl/>
              <w:autoSpaceDE/>
              <w:autoSpaceDN/>
              <w:ind w:left="17"/>
              <w:jc w:val="center"/>
            </w:pPr>
            <w:r>
              <w:t>Знакомство с кинематографом на военную тему.</w:t>
            </w:r>
          </w:p>
        </w:tc>
      </w:tr>
      <w:tr w14:paraId="519B9BC8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5F6F58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DB8CB4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Акция "Письмо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солдату"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075FF4">
            <w:pPr>
              <w:widowControl/>
              <w:autoSpaceDE/>
              <w:autoSpaceDN/>
              <w:ind w:left="-26"/>
              <w:jc w:val="center"/>
            </w:pPr>
            <w:r>
              <w:rPr>
                <w:sz w:val="24"/>
              </w:rPr>
              <w:t>1-11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B20869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  <w:lang w:val="ru-RU"/>
              </w:rPr>
              <w:t>Волонтёрский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клуб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59705A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Привлечение внимания к современным защитникам.</w:t>
            </w:r>
          </w:p>
        </w:tc>
      </w:tr>
      <w:tr w14:paraId="2DD182EF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6EB96E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BD48C8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Урок "Техника безопасности в армии"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A5907E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8-11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033F1E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 ОБЖ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48D84F">
            <w:pPr>
              <w:widowControl/>
              <w:autoSpaceDE/>
              <w:autoSpaceDN/>
              <w:ind w:left="17" w:right="184"/>
              <w:jc w:val="center"/>
            </w:pPr>
            <w:r>
              <w:rPr>
                <w:sz w:val="24"/>
              </w:rPr>
              <w:t>Повышение знаний  о военных специальностях.</w:t>
            </w:r>
          </w:p>
        </w:tc>
      </w:tr>
      <w:tr w14:paraId="73F419EF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5277CF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92C0E4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Викторина "Знатокивоеннойистории"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05756D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869B8E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D36148">
            <w:pPr>
              <w:widowControl/>
              <w:autoSpaceDE/>
              <w:autoSpaceDN/>
              <w:ind w:left="17" w:right="34"/>
              <w:jc w:val="center"/>
            </w:pPr>
            <w:r>
              <w:rPr>
                <w:sz w:val="24"/>
              </w:rPr>
              <w:t>Повышение уровня знаний  о героическом прошлом.</w:t>
            </w:r>
          </w:p>
        </w:tc>
      </w:tr>
      <w:tr w14:paraId="676C2FC8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D9A160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B72D6D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Концерт "ПесниПобеды"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CA3409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87D694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4488DC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Воспитание уважения к культуре и искусству.</w:t>
            </w:r>
          </w:p>
        </w:tc>
      </w:tr>
    </w:tbl>
    <w:p w14:paraId="3C60E2EA">
      <w:pPr>
        <w:spacing w:after="51"/>
        <w:jc w:val="center"/>
      </w:pPr>
    </w:p>
    <w:tbl>
      <w:tblPr>
        <w:tblStyle w:val="17"/>
        <w:tblW w:w="9940" w:type="dxa"/>
        <w:tblInd w:w="-17" w:type="dxa"/>
        <w:tblLayout w:type="autofit"/>
        <w:tblCellMar>
          <w:top w:w="9" w:type="dxa"/>
          <w:left w:w="17" w:type="dxa"/>
          <w:bottom w:w="0" w:type="dxa"/>
          <w:right w:w="21" w:type="dxa"/>
        </w:tblCellMar>
      </w:tblPr>
      <w:tblGrid>
        <w:gridCol w:w="1009"/>
        <w:gridCol w:w="2607"/>
        <w:gridCol w:w="1066"/>
        <w:gridCol w:w="2252"/>
        <w:gridCol w:w="3006"/>
      </w:tblGrid>
      <w:tr w14:paraId="4A4C8156">
        <w:tblPrEx>
          <w:tblCellMar>
            <w:top w:w="9" w:type="dxa"/>
            <w:left w:w="17" w:type="dxa"/>
            <w:bottom w:w="0" w:type="dxa"/>
            <w:right w:w="21" w:type="dxa"/>
          </w:tblCellMar>
        </w:tblPrEx>
        <w:trPr>
          <w:trHeight w:val="1253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BC3BC8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CB4B9B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Изготовление символики для Дня Победы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57A39D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F1FF88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599E07">
            <w:pPr>
              <w:widowControl/>
              <w:autoSpaceDE/>
              <w:autoSpaceDN/>
              <w:spacing w:after="104" w:line="279" w:lineRule="auto"/>
              <w:ind w:right="56"/>
              <w:jc w:val="center"/>
            </w:pPr>
            <w:r>
              <w:rPr>
                <w:sz w:val="24"/>
              </w:rPr>
              <w:t>Формирование навыков работы руками и командной работы.</w:t>
            </w:r>
          </w:p>
          <w:p w14:paraId="40413615">
            <w:pPr>
              <w:widowControl/>
              <w:autoSpaceDE/>
              <w:autoSpaceDN/>
              <w:jc w:val="center"/>
            </w:pPr>
          </w:p>
        </w:tc>
      </w:tr>
    </w:tbl>
    <w:p w14:paraId="63F59BCD">
      <w:pPr>
        <w:ind w:left="-1700" w:right="26"/>
        <w:jc w:val="center"/>
      </w:pPr>
    </w:p>
    <w:tbl>
      <w:tblPr>
        <w:tblStyle w:val="17"/>
        <w:tblW w:w="9940" w:type="dxa"/>
        <w:tblInd w:w="-17" w:type="dxa"/>
        <w:tblLayout w:type="fixed"/>
        <w:tblCellMar>
          <w:top w:w="9" w:type="dxa"/>
          <w:left w:w="17" w:type="dxa"/>
          <w:bottom w:w="0" w:type="dxa"/>
          <w:right w:w="0" w:type="dxa"/>
        </w:tblCellMar>
      </w:tblPr>
      <w:tblGrid>
        <w:gridCol w:w="1009"/>
        <w:gridCol w:w="2607"/>
        <w:gridCol w:w="1066"/>
        <w:gridCol w:w="2252"/>
        <w:gridCol w:w="3006"/>
      </w:tblGrid>
      <w:tr w14:paraId="5BB7A650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100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5B3E43">
            <w:pPr>
              <w:widowControl/>
              <w:autoSpaceDE/>
              <w:autoSpaceDN/>
              <w:jc w:val="center"/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6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A5781E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Торжественное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06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61A6E7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Все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28E039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Директоршколы, педагоги</w:t>
            </w:r>
          </w:p>
        </w:tc>
        <w:tc>
          <w:tcPr>
            <w:tcW w:w="300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02B5E0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Укрепление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духа.</w:t>
            </w:r>
          </w:p>
        </w:tc>
      </w:tr>
      <w:tr w14:paraId="5D83632E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D8EB62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D0A6CE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Маршпамяти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7A7EC8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8-11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22739F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Куратор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40E523">
            <w:pPr>
              <w:widowControl/>
              <w:autoSpaceDE/>
              <w:autoSpaceDN/>
              <w:ind w:right="407"/>
              <w:jc w:val="center"/>
            </w:pPr>
            <w:r>
              <w:rPr>
                <w:sz w:val="24"/>
              </w:rPr>
              <w:t>Участие в общественно значимых мероприятиях.</w:t>
            </w:r>
          </w:p>
        </w:tc>
      </w:tr>
      <w:tr w14:paraId="3EA566DE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C6517A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0B046B">
            <w:pPr>
              <w:widowControl/>
              <w:autoSpaceDE/>
              <w:autoSpaceDN/>
              <w:spacing w:after="19"/>
              <w:jc w:val="center"/>
            </w:pPr>
            <w:r>
              <w:rPr>
                <w:sz w:val="24"/>
              </w:rPr>
              <w:t>Акция</w:t>
            </w:r>
          </w:p>
          <w:p w14:paraId="1C6E2B01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"Бессмертный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полк"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A869F1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Все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FC7742">
            <w:pPr>
              <w:widowControl/>
              <w:autoSpaceDE/>
              <w:autoSpaceDN/>
              <w:jc w:val="center"/>
            </w:pPr>
            <w:r>
              <w:rPr>
                <w:sz w:val="24"/>
                <w:lang w:val="ru-RU"/>
              </w:rPr>
              <w:t>Волонтёрский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клуб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C7575A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Привлечение внимания к исторической памяти.</w:t>
            </w:r>
          </w:p>
        </w:tc>
      </w:tr>
      <w:tr w14:paraId="56F207B2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41B80B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C26748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Конкурс плакатов "Дети о мире"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27E6D4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0D91DA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Учитель ИЗО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01A023">
            <w:pPr>
              <w:widowControl/>
              <w:autoSpaceDE/>
              <w:autoSpaceDN/>
              <w:ind w:right="535"/>
              <w:jc w:val="center"/>
            </w:pPr>
            <w:r>
              <w:rPr>
                <w:sz w:val="24"/>
              </w:rPr>
              <w:t>Формирование представлений о мире и защите Отечества.</w:t>
            </w:r>
          </w:p>
        </w:tc>
      </w:tr>
      <w:tr w14:paraId="4D5BAE18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36EF6A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03BFB5">
            <w:pPr>
              <w:widowControl/>
              <w:autoSpaceDE/>
              <w:autoSpaceDN/>
              <w:ind w:right="87"/>
              <w:jc w:val="center"/>
            </w:pPr>
            <w:r>
              <w:rPr>
                <w:sz w:val="24"/>
              </w:rPr>
              <w:t>Историческая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72A719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A86174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0CEF1C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Погружение в историю родного края.</w:t>
            </w:r>
          </w:p>
        </w:tc>
      </w:tr>
      <w:tr w14:paraId="5F4BFE24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5C3DE3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8C0EF2">
            <w:pPr>
              <w:widowControl/>
              <w:autoSpaceDE/>
              <w:autoSpaceDN/>
              <w:ind w:right="140"/>
              <w:jc w:val="center"/>
            </w:pPr>
            <w:r>
              <w:rPr>
                <w:sz w:val="24"/>
              </w:rPr>
              <w:t>Час памяти "Маленькие герои войны"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017AEC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AC663A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4C3502">
            <w:pPr>
              <w:widowControl/>
              <w:autoSpaceDE/>
              <w:autoSpaceDN/>
              <w:ind w:right="901"/>
              <w:jc w:val="center"/>
            </w:pPr>
            <w:r>
              <w:rPr>
                <w:sz w:val="24"/>
              </w:rPr>
              <w:t>Воспитание сострадания и понимания истории.</w:t>
            </w:r>
          </w:p>
        </w:tc>
      </w:tr>
      <w:tr w14:paraId="6C3E7CE1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5F1351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98FFC0">
            <w:pPr>
              <w:widowControl/>
              <w:autoSpaceDE/>
              <w:autoSpaceDN/>
              <w:ind w:right="626"/>
              <w:jc w:val="center"/>
            </w:pPr>
            <w:r>
              <w:rPr>
                <w:sz w:val="24"/>
              </w:rPr>
              <w:t>Турнир по военно- прикладным видам спорта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0F4858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8-11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7F3177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68F19E">
            <w:pPr>
              <w:widowControl/>
              <w:autoSpaceDE/>
              <w:autoSpaceDN/>
              <w:ind w:right="756"/>
              <w:jc w:val="center"/>
            </w:pPr>
            <w:r>
              <w:rPr>
                <w:sz w:val="24"/>
              </w:rPr>
              <w:t>Развитие физических навыков и командной работы.</w:t>
            </w:r>
          </w:p>
        </w:tc>
      </w:tr>
      <w:tr w14:paraId="74E2013B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3963BC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86D4C3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Акция</w:t>
            </w:r>
          </w:p>
          <w:p w14:paraId="41D6CF2D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"Поздравление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ветеранов"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230452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1-11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678C95">
            <w:pPr>
              <w:widowControl/>
              <w:autoSpaceDE/>
              <w:autoSpaceDN/>
              <w:spacing w:after="19"/>
              <w:jc w:val="center"/>
            </w:pPr>
            <w:r>
              <w:rPr>
                <w:sz w:val="24"/>
              </w:rPr>
              <w:t>Совет</w:t>
            </w:r>
          </w:p>
          <w:p w14:paraId="187483AB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старшеклассников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FAB876">
            <w:pPr>
              <w:widowControl/>
              <w:autoSpaceDE/>
              <w:autoSpaceDN/>
              <w:ind w:right="286"/>
              <w:jc w:val="center"/>
            </w:pPr>
            <w:r>
              <w:rPr>
                <w:sz w:val="24"/>
              </w:rPr>
              <w:t>Вовлечение школьников в социально значимые проекты.</w:t>
            </w:r>
          </w:p>
        </w:tc>
      </w:tr>
      <w:tr w14:paraId="07189E55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910070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8C9157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Конкурс мини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 сочинений "Герои среди нас"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A124F7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0510C3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13A45F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Развитие аналитических и творческих навыков.</w:t>
            </w:r>
          </w:p>
        </w:tc>
      </w:tr>
      <w:tr w14:paraId="6584C793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42A450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B5728D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Закладкааллеипамяти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D62389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Все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C600B2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Директоршколы, педагоги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DADDFF">
            <w:pPr>
              <w:widowControl/>
              <w:autoSpaceDE/>
              <w:autoSpaceDN/>
              <w:ind w:right="460"/>
              <w:jc w:val="center"/>
            </w:pPr>
            <w:r>
              <w:rPr>
                <w:sz w:val="24"/>
              </w:rPr>
              <w:t>Создание памятного символа участия школы.</w:t>
            </w:r>
          </w:p>
        </w:tc>
      </w:tr>
      <w:tr w14:paraId="653E21CA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6A47DB">
            <w:pPr>
              <w:widowControl/>
              <w:autoSpaceDE/>
              <w:autoSpaceDN/>
              <w:jc w:val="center"/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E83824">
            <w:pPr>
              <w:widowControl/>
              <w:autoSpaceDE/>
              <w:autoSpaceDN/>
              <w:ind w:right="324"/>
              <w:jc w:val="center"/>
            </w:pPr>
            <w:r>
              <w:rPr>
                <w:sz w:val="24"/>
              </w:rPr>
              <w:t>Летний пришкольный лагерь "Юные защитники"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621AC5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1804B4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C2BDA9">
            <w:pPr>
              <w:widowControl/>
              <w:autoSpaceDE/>
              <w:autoSpaceDN/>
              <w:ind w:right="320"/>
              <w:jc w:val="center"/>
            </w:pPr>
            <w:r>
              <w:rPr>
                <w:sz w:val="24"/>
              </w:rPr>
              <w:t>Организация активного отдыха с патриотическим уклоном.</w:t>
            </w:r>
          </w:p>
        </w:tc>
      </w:tr>
      <w:tr w14:paraId="326342EC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C6AE7A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C06E07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Спортивнаяэстафета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4D1084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5-7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CE7832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D330C2">
            <w:pPr>
              <w:widowControl/>
              <w:autoSpaceDE/>
              <w:autoSpaceDN/>
              <w:ind w:right="46"/>
              <w:jc w:val="center"/>
            </w:pPr>
            <w:r>
              <w:rPr>
                <w:sz w:val="24"/>
              </w:rPr>
              <w:t>Укрепление здоровья, развитие командной работы.</w:t>
            </w:r>
          </w:p>
        </w:tc>
      </w:tr>
      <w:tr w14:paraId="087FE8D0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1179BC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0EAE05">
            <w:pPr>
              <w:widowControl/>
              <w:autoSpaceDE/>
              <w:autoSpaceDN/>
              <w:spacing w:line="279" w:lineRule="auto"/>
              <w:jc w:val="center"/>
            </w:pPr>
            <w:r>
              <w:rPr>
                <w:sz w:val="24"/>
              </w:rPr>
              <w:t>Тематические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5922751F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"Символы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Победы"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720E71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47B74F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Учитель ИЗО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D35110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Развитие творчества в летней деятельности.</w:t>
            </w:r>
          </w:p>
        </w:tc>
      </w:tr>
      <w:tr w14:paraId="7EDFB138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57E1F5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F10585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Квест "Секреты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истории"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4A5900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5-7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C27DB9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2E940E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Повышение интереса к истории через игровую форму.</w:t>
            </w:r>
          </w:p>
        </w:tc>
      </w:tr>
      <w:tr w14:paraId="2A953F2A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8173C5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BF5378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Экскурсия в парк военной техники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03325D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8-11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C90046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Классные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6C74BA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Увеличение знаний о современной армии.</w:t>
            </w:r>
          </w:p>
        </w:tc>
      </w:tr>
      <w:tr w14:paraId="097A6A03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5B2E44">
            <w:pPr>
              <w:widowControl/>
              <w:autoSpaceDE/>
              <w:autoSpaceDN/>
              <w:jc w:val="center"/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6505D3">
            <w:pPr>
              <w:widowControl/>
              <w:autoSpaceDE/>
              <w:autoSpaceDN/>
              <w:ind w:left="5" w:right="130"/>
              <w:jc w:val="center"/>
            </w:pPr>
            <w:r>
              <w:rPr>
                <w:sz w:val="24"/>
              </w:rPr>
              <w:t>День знаний о героях Отечества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D2D1C5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Все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B11772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Директоршколы, педагоги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DE71FF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Погружение в</w:t>
            </w:r>
          </w:p>
          <w:p w14:paraId="08A1A5FD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тематический год с первых дней учебы.</w:t>
            </w:r>
          </w:p>
        </w:tc>
      </w:tr>
      <w:tr w14:paraId="1F8398A3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03D008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568A4D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Конкурс "Герои в каждом классе"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E6F3E0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1-11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16E47E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600966">
            <w:pPr>
              <w:widowControl/>
              <w:autoSpaceDE/>
              <w:autoSpaceDN/>
              <w:spacing w:line="278" w:lineRule="auto"/>
              <w:ind w:right="300"/>
              <w:jc w:val="center"/>
            </w:pPr>
            <w:r>
              <w:rPr>
                <w:sz w:val="24"/>
              </w:rPr>
              <w:t>Осознание героизма через примеры из собственной среды.</w:t>
            </w:r>
          </w:p>
          <w:p w14:paraId="5D842C72">
            <w:pPr>
              <w:widowControl/>
              <w:autoSpaceDE/>
              <w:autoSpaceDN/>
              <w:jc w:val="center"/>
            </w:pPr>
          </w:p>
        </w:tc>
      </w:tr>
      <w:tr w14:paraId="0D2129B6">
        <w:tblPrEx>
          <w:tblCellMar>
            <w:top w:w="9" w:type="dxa"/>
            <w:left w:w="17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2AB3E7">
            <w:pPr>
              <w:widowControl/>
              <w:autoSpaceDE/>
              <w:autoSpaceDN/>
              <w:jc w:val="center"/>
            </w:pPr>
          </w:p>
        </w:tc>
        <w:tc>
          <w:tcPr>
            <w:tcW w:w="26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650793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Оформление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  <w:tc>
          <w:tcPr>
            <w:tcW w:w="10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5DDB8F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Все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B6ACF3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30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911603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Развитие навыков работы с книгами.</w:t>
            </w:r>
          </w:p>
        </w:tc>
      </w:tr>
    </w:tbl>
    <w:p w14:paraId="4DC70F85">
      <w:pPr>
        <w:ind w:left="-1700" w:right="26"/>
        <w:jc w:val="center"/>
      </w:pPr>
    </w:p>
    <w:tbl>
      <w:tblPr>
        <w:tblStyle w:val="17"/>
        <w:tblW w:w="9940" w:type="dxa"/>
        <w:tblInd w:w="-17" w:type="dxa"/>
        <w:tblLayout w:type="fixed"/>
        <w:tblCellMar>
          <w:top w:w="9" w:type="dxa"/>
          <w:left w:w="0" w:type="dxa"/>
          <w:bottom w:w="0" w:type="dxa"/>
          <w:right w:w="0" w:type="dxa"/>
        </w:tblCellMar>
      </w:tblPr>
      <w:tblGrid>
        <w:gridCol w:w="973"/>
        <w:gridCol w:w="2620"/>
        <w:gridCol w:w="875"/>
        <w:gridCol w:w="3290"/>
        <w:gridCol w:w="2182"/>
      </w:tblGrid>
      <w:tr w14:paraId="11E468EB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97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71E1F8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A2EF8B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Тематическая экскурсия в мемориальный комплекс</w:t>
            </w:r>
          </w:p>
        </w:tc>
        <w:tc>
          <w:tcPr>
            <w:tcW w:w="8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452107FA">
            <w:pPr>
              <w:widowControl/>
              <w:autoSpaceDE/>
              <w:autoSpaceDN/>
              <w:ind w:left="50"/>
              <w:jc w:val="center"/>
            </w:pPr>
            <w:r>
              <w:rPr>
                <w:sz w:val="24"/>
              </w:rPr>
              <w:t>8-11</w:t>
            </w:r>
          </w:p>
        </w:tc>
        <w:tc>
          <w:tcPr>
            <w:tcW w:w="3290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5D85AE25">
            <w:pPr>
              <w:widowControl/>
              <w:autoSpaceDE/>
              <w:autoSpaceDN/>
              <w:ind w:left="10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18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259046">
            <w:pPr>
              <w:widowControl/>
              <w:autoSpaceDE/>
              <w:autoSpaceDN/>
              <w:ind w:left="2"/>
              <w:jc w:val="center"/>
            </w:pPr>
            <w:r>
              <w:rPr>
                <w:sz w:val="24"/>
              </w:rPr>
              <w:t>Приобщение к историческим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</w:tc>
      </w:tr>
      <w:tr w14:paraId="7D29338D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9D9D5B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DFEED5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Фестиваль "День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песни"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635093C2">
            <w:pPr>
              <w:widowControl/>
              <w:autoSpaceDE/>
              <w:autoSpaceDN/>
              <w:ind w:left="50"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450B1DCA">
            <w:pPr>
              <w:widowControl/>
              <w:autoSpaceDE/>
              <w:autoSpaceDN/>
              <w:ind w:left="10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5BF6C1">
            <w:pPr>
              <w:widowControl/>
              <w:autoSpaceDE/>
              <w:autoSpaceDN/>
              <w:ind w:left="2"/>
              <w:jc w:val="center"/>
            </w:pPr>
            <w:r>
              <w:rPr>
                <w:sz w:val="24"/>
              </w:rPr>
              <w:t>Формирование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  <w:tr w14:paraId="6EDB8AD2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C5DD70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2A196C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Лекция "Как защитить свою страну"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05EC9FF7">
            <w:pPr>
              <w:widowControl/>
              <w:autoSpaceDE/>
              <w:autoSpaceDN/>
              <w:ind w:left="50"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0A2BDDA7">
            <w:pPr>
              <w:widowControl/>
              <w:autoSpaceDE/>
              <w:autoSpaceDN/>
              <w:ind w:left="10"/>
              <w:jc w:val="center"/>
            </w:pPr>
            <w:r>
              <w:rPr>
                <w:sz w:val="24"/>
              </w:rPr>
              <w:t>Приглашѐнныйвоенныйэксперт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CF6565">
            <w:pPr>
              <w:widowControl/>
              <w:autoSpaceDE/>
              <w:autoSpaceDN/>
              <w:ind w:left="2"/>
              <w:jc w:val="center"/>
            </w:pPr>
            <w:r>
              <w:rPr>
                <w:sz w:val="24"/>
              </w:rPr>
              <w:t>Повышение</w:t>
            </w:r>
          </w:p>
          <w:p w14:paraId="0B139DAF">
            <w:pPr>
              <w:widowControl/>
              <w:autoSpaceDE/>
              <w:autoSpaceDN/>
              <w:ind w:left="2"/>
              <w:jc w:val="center"/>
            </w:pPr>
            <w:r>
              <w:rPr>
                <w:sz w:val="24"/>
                <w:lang w:val="ru-RU"/>
              </w:rPr>
              <w:t>осведомлённости</w:t>
            </w:r>
            <w:r>
              <w:rPr>
                <w:sz w:val="24"/>
              </w:rPr>
              <w:t xml:space="preserve"> о службе в армии.</w:t>
            </w:r>
          </w:p>
        </w:tc>
      </w:tr>
      <w:tr w14:paraId="3EF4DAEB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85FA15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0E29FA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Посещение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выставки "Современное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оружие"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184DFEFB">
            <w:pPr>
              <w:widowControl/>
              <w:autoSpaceDE/>
              <w:autoSpaceDN/>
              <w:ind w:left="50"/>
              <w:jc w:val="center"/>
            </w:pPr>
            <w:r>
              <w:rPr>
                <w:sz w:val="24"/>
              </w:rPr>
              <w:t>8-11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4498F27D">
            <w:pPr>
              <w:widowControl/>
              <w:autoSpaceDE/>
              <w:autoSpaceDN/>
              <w:ind w:left="10"/>
              <w:jc w:val="center"/>
            </w:pPr>
            <w:r>
              <w:rPr>
                <w:sz w:val="24"/>
              </w:rPr>
              <w:t>Учитель ОБЖ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69D790">
            <w:pPr>
              <w:widowControl/>
              <w:autoSpaceDE/>
              <w:autoSpaceDN/>
              <w:ind w:left="2" w:right="367"/>
              <w:jc w:val="center"/>
            </w:pPr>
            <w:r>
              <w:rPr>
                <w:sz w:val="24"/>
              </w:rPr>
              <w:t>Знакомство с современными военными технологиями.</w:t>
            </w:r>
          </w:p>
        </w:tc>
      </w:tr>
      <w:tr w14:paraId="684EE366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D18A78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6C8AB6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Классный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час "Значение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патриотизма"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3E0C424D">
            <w:pPr>
              <w:widowControl/>
              <w:autoSpaceDE/>
              <w:autoSpaceDN/>
              <w:ind w:left="50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7F99EB26">
            <w:pPr>
              <w:widowControl/>
              <w:autoSpaceDE/>
              <w:autoSpaceDN/>
              <w:ind w:left="10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ED4FA2">
            <w:pPr>
              <w:widowControl/>
              <w:autoSpaceDE/>
              <w:autoSpaceDN/>
              <w:ind w:left="2"/>
              <w:jc w:val="center"/>
            </w:pPr>
            <w:r>
              <w:rPr>
                <w:sz w:val="24"/>
              </w:rPr>
              <w:t>Воспитание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уважения к Родине.</w:t>
            </w:r>
          </w:p>
        </w:tc>
      </w:tr>
      <w:tr w14:paraId="38199000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414F52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EB9137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Спортивный день "Сила и защита"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0A18C67D">
            <w:pPr>
              <w:widowControl/>
              <w:autoSpaceDE/>
              <w:autoSpaceDN/>
              <w:ind w:left="50"/>
              <w:jc w:val="center"/>
            </w:pPr>
            <w:r>
              <w:rPr>
                <w:sz w:val="24"/>
              </w:rPr>
              <w:t>Все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329C3212">
            <w:pPr>
              <w:widowControl/>
              <w:autoSpaceDE/>
              <w:autoSpaceDN/>
              <w:ind w:left="10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DF62AD">
            <w:pPr>
              <w:widowControl/>
              <w:autoSpaceDE/>
              <w:autoSpaceDN/>
              <w:ind w:left="2" w:right="804"/>
              <w:jc w:val="center"/>
            </w:pPr>
            <w:r>
              <w:rPr>
                <w:sz w:val="24"/>
              </w:rPr>
              <w:t>Развитие физической активности и командного духа.</w:t>
            </w:r>
          </w:p>
        </w:tc>
      </w:tr>
      <w:tr w14:paraId="13BBFA5C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118587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5B90DC">
            <w:pPr>
              <w:widowControl/>
              <w:autoSpaceDE/>
              <w:autoSpaceDN/>
              <w:ind w:left="5" w:right="251"/>
              <w:jc w:val="center"/>
            </w:pPr>
            <w:r>
              <w:rPr>
                <w:sz w:val="24"/>
              </w:rPr>
              <w:t>Конкурс презентаций "Герои рядом с нами"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0180D9D7">
            <w:pPr>
              <w:widowControl/>
              <w:autoSpaceDE/>
              <w:autoSpaceDN/>
              <w:ind w:left="50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5B2ED160">
            <w:pPr>
              <w:widowControl/>
              <w:autoSpaceDE/>
              <w:autoSpaceDN/>
              <w:ind w:left="10"/>
              <w:jc w:val="center"/>
            </w:pPr>
            <w:r>
              <w:rPr>
                <w:sz w:val="24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08045F">
            <w:pPr>
              <w:widowControl/>
              <w:autoSpaceDE/>
              <w:autoSpaceDN/>
              <w:ind w:left="2" w:right="76"/>
              <w:jc w:val="center"/>
            </w:pPr>
            <w:r>
              <w:rPr>
                <w:sz w:val="24"/>
              </w:rPr>
              <w:t>Формирование навыков работы с цифровыми инструментами.</w:t>
            </w:r>
          </w:p>
        </w:tc>
      </w:tr>
      <w:tr w14:paraId="66C02276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EB464B">
            <w:pPr>
              <w:widowControl/>
              <w:autoSpaceDE/>
              <w:autoSpaceDN/>
              <w:ind w:left="17"/>
              <w:jc w:val="center"/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72682E">
            <w:pPr>
              <w:widowControl/>
              <w:autoSpaceDE/>
              <w:autoSpaceDN/>
              <w:ind w:left="34"/>
              <w:jc w:val="center"/>
            </w:pPr>
            <w:r>
              <w:rPr>
                <w:sz w:val="24"/>
              </w:rPr>
              <w:t>Тематическая выставка "Защитники в истории"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2E9A7E2B">
            <w:pPr>
              <w:widowControl/>
              <w:autoSpaceDE/>
              <w:autoSpaceDN/>
              <w:ind w:left="-7"/>
              <w:jc w:val="center"/>
            </w:pPr>
            <w:r>
              <w:rPr>
                <w:sz w:val="24"/>
              </w:rPr>
              <w:t>Все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7C3D9EC2">
            <w:pPr>
              <w:widowControl/>
              <w:autoSpaceDE/>
              <w:autoSpaceDN/>
              <w:ind w:left="24"/>
              <w:jc w:val="center"/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B43561">
            <w:pPr>
              <w:widowControl/>
              <w:autoSpaceDE/>
              <w:autoSpaceDN/>
              <w:ind w:left="36"/>
              <w:jc w:val="center"/>
            </w:pPr>
            <w:r>
              <w:rPr>
                <w:sz w:val="24"/>
              </w:rPr>
              <w:t>Знакомство с историческими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личностями.</w:t>
            </w:r>
          </w:p>
        </w:tc>
      </w:tr>
      <w:tr w14:paraId="665C2A36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051103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3D07E8">
            <w:pPr>
              <w:widowControl/>
              <w:autoSpaceDE/>
              <w:autoSpaceDN/>
              <w:ind w:left="34"/>
              <w:jc w:val="center"/>
            </w:pPr>
            <w:r>
              <w:rPr>
                <w:sz w:val="24"/>
              </w:rPr>
              <w:t>Конкурс на лучший плакат "Герои России".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7214B148">
            <w:pPr>
              <w:widowControl/>
              <w:autoSpaceDE/>
              <w:autoSpaceDN/>
              <w:ind w:left="-7" w:right="14"/>
              <w:jc w:val="center"/>
            </w:pPr>
            <w:r>
              <w:rPr>
                <w:sz w:val="24"/>
              </w:rPr>
              <w:t>1-4 классы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0D0A0637">
            <w:pPr>
              <w:widowControl/>
              <w:autoSpaceDE/>
              <w:autoSpaceDN/>
              <w:ind w:left="24"/>
              <w:jc w:val="center"/>
            </w:pPr>
            <w:r>
              <w:rPr>
                <w:sz w:val="24"/>
              </w:rPr>
              <w:t>Классные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руководители, учителя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47310B">
            <w:pPr>
              <w:widowControl/>
              <w:autoSpaceDE/>
              <w:autoSpaceDN/>
              <w:ind w:left="36"/>
              <w:jc w:val="center"/>
            </w:pPr>
            <w:r>
              <w:rPr>
                <w:sz w:val="24"/>
              </w:rPr>
              <w:t>Развитие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патриотизма и творчества.</w:t>
            </w:r>
          </w:p>
        </w:tc>
      </w:tr>
      <w:tr w14:paraId="1DC59836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070288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CA5AE9">
            <w:pPr>
              <w:widowControl/>
              <w:autoSpaceDE/>
              <w:autoSpaceDN/>
              <w:ind w:left="34"/>
              <w:jc w:val="center"/>
            </w:pPr>
            <w:r>
              <w:rPr>
                <w:sz w:val="24"/>
              </w:rPr>
              <w:t>Встреча с ветеранами.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57EC1066">
            <w:pPr>
              <w:widowControl/>
              <w:autoSpaceDE/>
              <w:autoSpaceDN/>
              <w:ind w:left="-7" w:right="14"/>
              <w:jc w:val="center"/>
            </w:pPr>
            <w:r>
              <w:rPr>
                <w:sz w:val="24"/>
              </w:rPr>
              <w:t>5-9 классы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795D5165">
            <w:pPr>
              <w:widowControl/>
              <w:autoSpaceDE/>
              <w:autoSpaceDN/>
              <w:ind w:left="24"/>
              <w:jc w:val="center"/>
            </w:pPr>
            <w:r>
              <w:rPr>
                <w:sz w:val="24"/>
              </w:rPr>
              <w:t>Учителя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истории, педагоги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 организаторы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B7ECFA">
            <w:pPr>
              <w:widowControl/>
              <w:autoSpaceDE/>
              <w:autoSpaceDN/>
              <w:ind w:left="36"/>
              <w:jc w:val="center"/>
            </w:pPr>
            <w:r>
              <w:rPr>
                <w:sz w:val="24"/>
              </w:rPr>
              <w:t>Знакомство с историей, воспитание уважения к ветеранам.</w:t>
            </w:r>
          </w:p>
        </w:tc>
      </w:tr>
      <w:tr w14:paraId="7CBB3AC8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E29AA1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C44B9F">
            <w:pPr>
              <w:widowControl/>
              <w:autoSpaceDE/>
              <w:autoSpaceDN/>
              <w:ind w:left="34"/>
              <w:jc w:val="center"/>
            </w:pPr>
            <w:r>
              <w:rPr>
                <w:sz w:val="24"/>
              </w:rPr>
              <w:t>Викторина "ИсторияармииРоссии".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06E0AFC4">
            <w:pPr>
              <w:widowControl/>
              <w:autoSpaceDE/>
              <w:autoSpaceDN/>
              <w:ind w:left="-7"/>
              <w:jc w:val="center"/>
            </w:pPr>
            <w:r>
              <w:rPr>
                <w:sz w:val="24"/>
              </w:rPr>
              <w:t>10-11 классы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5833AF69">
            <w:pPr>
              <w:widowControl/>
              <w:autoSpaceDE/>
              <w:autoSpaceDN/>
              <w:ind w:left="24"/>
              <w:jc w:val="center"/>
            </w:pPr>
            <w:r>
              <w:rPr>
                <w:sz w:val="24"/>
              </w:rPr>
              <w:t>Учителя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истории, старшие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9705FC">
            <w:pPr>
              <w:widowControl/>
              <w:autoSpaceDE/>
              <w:autoSpaceDN/>
              <w:ind w:left="36" w:right="80"/>
              <w:jc w:val="center"/>
            </w:pPr>
            <w:r>
              <w:rPr>
                <w:sz w:val="24"/>
              </w:rPr>
              <w:t xml:space="preserve">Углубление знаний по истории </w:t>
            </w:r>
            <w:r>
              <w:rPr>
                <w:sz w:val="24"/>
                <w:lang w:val="ru-RU"/>
              </w:rPr>
              <w:t>Вооружённых</w:t>
            </w:r>
            <w:r>
              <w:rPr>
                <w:sz w:val="24"/>
              </w:rPr>
              <w:t xml:space="preserve"> Сил.</w:t>
            </w:r>
          </w:p>
        </w:tc>
      </w:tr>
      <w:tr w14:paraId="6409D790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CD1DC6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72F1E0">
            <w:pPr>
              <w:widowControl/>
              <w:autoSpaceDE/>
              <w:autoSpaceDN/>
              <w:ind w:left="34"/>
              <w:jc w:val="center"/>
            </w:pPr>
            <w:r>
              <w:rPr>
                <w:sz w:val="24"/>
              </w:rPr>
              <w:t>Экскурсия в музей военной техники.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1870C160">
            <w:pPr>
              <w:widowControl/>
              <w:autoSpaceDE/>
              <w:autoSpaceDN/>
              <w:ind w:left="-7"/>
              <w:jc w:val="center"/>
            </w:pPr>
            <w:r>
              <w:rPr>
                <w:sz w:val="24"/>
              </w:rPr>
              <w:t>7-11 классы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5E223DDC">
            <w:pPr>
              <w:widowControl/>
              <w:autoSpaceDE/>
              <w:autoSpaceDN/>
              <w:ind w:left="24"/>
              <w:jc w:val="center"/>
            </w:pPr>
            <w:r>
              <w:rPr>
                <w:sz w:val="24"/>
              </w:rPr>
              <w:t>Учителя, педагог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 организатор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B42887">
            <w:pPr>
              <w:widowControl/>
              <w:autoSpaceDE/>
              <w:autoSpaceDN/>
              <w:spacing w:line="258" w:lineRule="auto"/>
              <w:ind w:left="36"/>
              <w:jc w:val="center"/>
            </w:pPr>
            <w:r>
              <w:rPr>
                <w:sz w:val="24"/>
              </w:rPr>
              <w:t>Укрепление патриотизма, расширение знаний о военной технике.</w:t>
            </w:r>
          </w:p>
          <w:p w14:paraId="31DE9620">
            <w:pPr>
              <w:widowControl/>
              <w:autoSpaceDE/>
              <w:autoSpaceDN/>
              <w:ind w:left="36"/>
              <w:jc w:val="center"/>
            </w:pPr>
          </w:p>
        </w:tc>
      </w:tr>
      <w:tr w14:paraId="540413D5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A214F2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7EB918">
            <w:pPr>
              <w:widowControl/>
              <w:autoSpaceDE/>
              <w:autoSpaceDN/>
              <w:ind w:left="34"/>
              <w:jc w:val="center"/>
            </w:pPr>
            <w:r>
              <w:rPr>
                <w:sz w:val="24"/>
              </w:rPr>
              <w:t>Тематический классный час "Служу России".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4E4D40C5">
            <w:pPr>
              <w:widowControl/>
              <w:autoSpaceDE/>
              <w:autoSpaceDN/>
              <w:ind w:left="-7" w:right="14"/>
              <w:jc w:val="center"/>
            </w:pPr>
            <w:r>
              <w:rPr>
                <w:sz w:val="24"/>
              </w:rPr>
              <w:t>1-4 классы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0420F757">
            <w:pPr>
              <w:widowControl/>
              <w:autoSpaceDE/>
              <w:autoSpaceDN/>
              <w:ind w:left="24"/>
              <w:jc w:val="center"/>
            </w:pPr>
            <w:r>
              <w:rPr>
                <w:sz w:val="24"/>
              </w:rPr>
              <w:t>Классные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C96225">
            <w:pPr>
              <w:widowControl/>
              <w:autoSpaceDE/>
              <w:autoSpaceDN/>
              <w:ind w:left="36"/>
              <w:jc w:val="center"/>
            </w:pPr>
            <w:r>
              <w:rPr>
                <w:sz w:val="24"/>
              </w:rPr>
              <w:t>Воспитание любви к</w:t>
            </w:r>
          </w:p>
          <w:p w14:paraId="6EE954E4">
            <w:pPr>
              <w:widowControl/>
              <w:autoSpaceDE/>
              <w:autoSpaceDN/>
              <w:ind w:left="36"/>
              <w:jc w:val="center"/>
            </w:pPr>
            <w:r>
              <w:rPr>
                <w:sz w:val="24"/>
              </w:rPr>
              <w:t>Родине, формирование гордости за страну.</w:t>
            </w:r>
          </w:p>
        </w:tc>
      </w:tr>
      <w:tr w14:paraId="05E6971E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7F020F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5CC985">
            <w:pPr>
              <w:widowControl/>
              <w:autoSpaceDE/>
              <w:autoSpaceDN/>
              <w:ind w:left="34" w:right="259"/>
              <w:jc w:val="center"/>
            </w:pPr>
            <w:r>
              <w:rPr>
                <w:sz w:val="24"/>
              </w:rPr>
              <w:t>Урок мужества "Защита Отечества: вчера и сегодня".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0E9E4E3F">
            <w:pPr>
              <w:widowControl/>
              <w:autoSpaceDE/>
              <w:autoSpaceDN/>
              <w:ind w:left="-7" w:right="14"/>
              <w:jc w:val="center"/>
            </w:pPr>
            <w:r>
              <w:rPr>
                <w:sz w:val="24"/>
              </w:rPr>
              <w:t>5-9 классы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310DBA59">
            <w:pPr>
              <w:widowControl/>
              <w:autoSpaceDE/>
              <w:autoSpaceDN/>
              <w:ind w:left="24"/>
              <w:jc w:val="center"/>
            </w:pPr>
            <w:r>
              <w:rPr>
                <w:sz w:val="24"/>
              </w:rPr>
              <w:t>Учителя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истории, классные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F11AD7">
            <w:pPr>
              <w:widowControl/>
              <w:autoSpaceDE/>
              <w:autoSpaceDN/>
              <w:ind w:left="36"/>
              <w:jc w:val="center"/>
            </w:pPr>
            <w:r>
              <w:rPr>
                <w:sz w:val="24"/>
              </w:rPr>
              <w:t>Развитие знаний о защите Родины.</w:t>
            </w:r>
          </w:p>
        </w:tc>
      </w:tr>
      <w:tr w14:paraId="7276BF09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05827A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81AC62">
            <w:pPr>
              <w:widowControl/>
              <w:autoSpaceDE/>
              <w:autoSpaceDN/>
              <w:ind w:left="34" w:right="96"/>
              <w:jc w:val="center"/>
            </w:pPr>
            <w:r>
              <w:rPr>
                <w:sz w:val="24"/>
              </w:rPr>
              <w:t>Конкурс рисунков на тему "Наши защитники".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368ECEF5">
            <w:pPr>
              <w:widowControl/>
              <w:autoSpaceDE/>
              <w:autoSpaceDN/>
              <w:ind w:left="-7" w:right="14"/>
              <w:jc w:val="center"/>
            </w:pPr>
            <w:r>
              <w:rPr>
                <w:sz w:val="24"/>
              </w:rPr>
              <w:t>1-4 классы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49419C84">
            <w:pPr>
              <w:widowControl/>
              <w:autoSpaceDE/>
              <w:autoSpaceDN/>
              <w:ind w:left="24"/>
              <w:jc w:val="center"/>
            </w:pPr>
            <w:r>
              <w:rPr>
                <w:sz w:val="24"/>
              </w:rPr>
              <w:t>Классные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3DB8E5">
            <w:pPr>
              <w:widowControl/>
              <w:autoSpaceDE/>
              <w:autoSpaceDN/>
              <w:ind w:left="36" w:right="199"/>
              <w:jc w:val="center"/>
            </w:pPr>
            <w:r>
              <w:rPr>
                <w:sz w:val="24"/>
              </w:rPr>
              <w:t>Развитие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14:paraId="357C7714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003580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694C5B">
            <w:pPr>
              <w:widowControl/>
              <w:autoSpaceDE/>
              <w:autoSpaceDN/>
              <w:ind w:left="34" w:right="173"/>
              <w:jc w:val="center"/>
            </w:pPr>
            <w:r>
              <w:rPr>
                <w:sz w:val="24"/>
              </w:rPr>
              <w:t xml:space="preserve">Спортивные состязания "Будь </w:t>
            </w:r>
            <w:r>
              <w:rPr>
                <w:sz w:val="20"/>
              </w:rPr>
              <w:t>готов к защите Родины".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7BC18619">
            <w:pPr>
              <w:widowControl/>
              <w:autoSpaceDE/>
              <w:autoSpaceDN/>
              <w:ind w:left="-7" w:right="14"/>
              <w:jc w:val="center"/>
            </w:pPr>
            <w:r>
              <w:rPr>
                <w:sz w:val="24"/>
              </w:rPr>
              <w:t>5-8 классы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62DB9D41">
            <w:pPr>
              <w:widowControl/>
              <w:autoSpaceDE/>
              <w:autoSpaceDN/>
              <w:ind w:left="24"/>
              <w:jc w:val="center"/>
            </w:pPr>
            <w:r>
              <w:rPr>
                <w:sz w:val="24"/>
              </w:rPr>
              <w:t>Учителя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6823DD">
            <w:pPr>
              <w:widowControl/>
              <w:autoSpaceDE/>
              <w:autoSpaceDN/>
              <w:ind w:left="36"/>
              <w:jc w:val="center"/>
            </w:pPr>
            <w:r>
              <w:rPr>
                <w:sz w:val="24"/>
              </w:rPr>
              <w:t>Формирование духа соревнования и физической подготовки.</w:t>
            </w:r>
          </w:p>
        </w:tc>
      </w:tr>
      <w:tr w14:paraId="03181C24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9C00D8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499316">
            <w:pPr>
              <w:widowControl/>
              <w:autoSpaceDE/>
              <w:autoSpaceDN/>
              <w:ind w:left="34" w:right="23"/>
              <w:jc w:val="center"/>
            </w:pPr>
            <w:r>
              <w:rPr>
                <w:sz w:val="24"/>
              </w:rPr>
              <w:t>Кинолекторий "Герои в фильмах о войне".</w:t>
            </w: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 w14:paraId="2EF141C9">
            <w:pPr>
              <w:widowControl/>
              <w:autoSpaceDE/>
              <w:autoSpaceDN/>
              <w:ind w:left="-7"/>
              <w:jc w:val="center"/>
            </w:pPr>
            <w:r>
              <w:rPr>
                <w:sz w:val="24"/>
              </w:rPr>
              <w:t>10-11 классы</w:t>
            </w:r>
          </w:p>
        </w:tc>
        <w:tc>
          <w:tcPr>
            <w:tcW w:w="329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</w:tcPr>
          <w:p w14:paraId="20963F0D">
            <w:pPr>
              <w:widowControl/>
              <w:autoSpaceDE/>
              <w:autoSpaceDN/>
              <w:spacing w:after="14"/>
              <w:ind w:left="24"/>
              <w:jc w:val="center"/>
            </w:pPr>
            <w:r>
              <w:rPr>
                <w:sz w:val="24"/>
              </w:rPr>
              <w:t>Учителя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14:paraId="3718B8EB">
            <w:pPr>
              <w:widowControl/>
              <w:autoSpaceDE/>
              <w:autoSpaceDN/>
              <w:ind w:left="24"/>
              <w:jc w:val="center"/>
            </w:pPr>
            <w:r>
              <w:rPr>
                <w:sz w:val="24"/>
              </w:rPr>
              <w:t>Педагоги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 организаторы</w:t>
            </w:r>
          </w:p>
        </w:tc>
        <w:tc>
          <w:tcPr>
            <w:tcW w:w="2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19A979">
            <w:pPr>
              <w:widowControl/>
              <w:autoSpaceDE/>
              <w:autoSpaceDN/>
              <w:ind w:left="36" w:right="10"/>
              <w:jc w:val="center"/>
            </w:pPr>
            <w:r>
              <w:rPr>
                <w:sz w:val="24"/>
              </w:rPr>
              <w:t>Расширение знаний о героях через искусство.</w:t>
            </w:r>
          </w:p>
        </w:tc>
      </w:tr>
    </w:tbl>
    <w:tbl>
      <w:tblPr>
        <w:tblStyle w:val="17"/>
        <w:tblpPr w:leftFromText="180" w:rightFromText="180" w:vertAnchor="text" w:horzAnchor="page" w:tblpX="973" w:tblpY="38"/>
        <w:tblOverlap w:val="never"/>
        <w:tblW w:w="10005" w:type="dxa"/>
        <w:tblInd w:w="0" w:type="dxa"/>
        <w:tblLayout w:type="fixed"/>
        <w:tblCellMar>
          <w:top w:w="9" w:type="dxa"/>
          <w:left w:w="0" w:type="dxa"/>
          <w:bottom w:w="0" w:type="dxa"/>
          <w:right w:w="0" w:type="dxa"/>
        </w:tblCellMar>
      </w:tblPr>
      <w:tblGrid>
        <w:gridCol w:w="954"/>
        <w:gridCol w:w="2611"/>
        <w:gridCol w:w="907"/>
        <w:gridCol w:w="3233"/>
        <w:gridCol w:w="2300"/>
      </w:tblGrid>
      <w:tr w14:paraId="21DC6210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9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B5F5C6">
            <w:pPr>
              <w:widowControl/>
              <w:autoSpaceDE/>
              <w:autoSpaceDN/>
              <w:jc w:val="both"/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6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5E5AFA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Торжественная линейка "Подвиг защитников Родины".</w:t>
            </w:r>
          </w:p>
        </w:tc>
        <w:tc>
          <w:tcPr>
            <w:tcW w:w="9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4EF1AA">
            <w:pPr>
              <w:widowControl/>
              <w:autoSpaceDE/>
              <w:autoSpaceDN/>
              <w:spacing w:line="278" w:lineRule="auto"/>
              <w:ind w:left="22"/>
              <w:jc w:val="center"/>
            </w:pPr>
            <w:r>
              <w:rPr>
                <w:sz w:val="24"/>
              </w:rPr>
              <w:t>Все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410D9E72">
            <w:pPr>
              <w:widowControl/>
              <w:autoSpaceDE/>
              <w:autoSpaceDN/>
              <w:ind w:left="-12"/>
              <w:jc w:val="center"/>
            </w:pPr>
          </w:p>
        </w:tc>
        <w:tc>
          <w:tcPr>
            <w:tcW w:w="32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2CCEF7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Администрация, классные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3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291864">
            <w:pPr>
              <w:widowControl/>
              <w:autoSpaceDE/>
              <w:autoSpaceDN/>
              <w:ind w:left="22" w:right="494"/>
              <w:jc w:val="center"/>
            </w:pPr>
            <w:r>
              <w:rPr>
                <w:sz w:val="24"/>
              </w:rPr>
              <w:t xml:space="preserve">Воспитание гордости за страну, уважения к </w:t>
            </w:r>
            <w:r>
              <w:rPr>
                <w:sz w:val="24"/>
                <w:lang w:val="ru-RU"/>
              </w:rPr>
              <w:t>её</w:t>
            </w:r>
            <w:r>
              <w:rPr>
                <w:sz w:val="24"/>
              </w:rPr>
              <w:t xml:space="preserve"> героям.</w:t>
            </w:r>
          </w:p>
        </w:tc>
      </w:tr>
      <w:tr w14:paraId="30892CC3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510630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F1CA01">
            <w:pPr>
              <w:widowControl/>
              <w:autoSpaceDE/>
              <w:autoSpaceDN/>
              <w:spacing w:after="22"/>
              <w:ind w:left="17"/>
              <w:jc w:val="center"/>
            </w:pPr>
            <w:r>
              <w:rPr>
                <w:sz w:val="24"/>
              </w:rPr>
              <w:t>Конкурс стихов о</w:t>
            </w:r>
          </w:p>
          <w:p w14:paraId="4B7AD383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Великой Отечественной войне.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46CCCA">
            <w:pPr>
              <w:widowControl/>
              <w:autoSpaceDE/>
              <w:autoSpaceDN/>
              <w:ind w:left="22" w:right="22"/>
              <w:jc w:val="center"/>
            </w:pPr>
            <w:r>
              <w:rPr>
                <w:sz w:val="24"/>
              </w:rPr>
              <w:t>5-9 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C228B6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Учителялитературы, классныеруководители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1380AF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Развитие патриотизма через литературное творчество.</w:t>
            </w:r>
          </w:p>
        </w:tc>
      </w:tr>
      <w:tr w14:paraId="6F18D5DC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824E3E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61FA33">
            <w:pPr>
              <w:widowControl/>
              <w:autoSpaceDE/>
              <w:autoSpaceDN/>
              <w:spacing w:line="280" w:lineRule="auto"/>
              <w:ind w:left="17"/>
              <w:jc w:val="center"/>
            </w:pPr>
            <w:r>
              <w:rPr>
                <w:sz w:val="24"/>
              </w:rPr>
              <w:t>День памяти погибших героев.</w:t>
            </w:r>
          </w:p>
          <w:p w14:paraId="2DAF9D2F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Молебен.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EEB51B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Всеклассы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F741E6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Педагоги, священники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38C17D">
            <w:pPr>
              <w:widowControl/>
              <w:autoSpaceDE/>
              <w:autoSpaceDN/>
              <w:ind w:left="22" w:right="156"/>
              <w:jc w:val="center"/>
            </w:pPr>
            <w:r>
              <w:rPr>
                <w:sz w:val="24"/>
              </w:rPr>
              <w:t>Воспитание уважения и памяти о погибших героях.</w:t>
            </w:r>
          </w:p>
        </w:tc>
      </w:tr>
      <w:tr w14:paraId="79E2F86E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412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932804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0A2115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Встреча с участниками боевых действий.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49E77C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7-11 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431E86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Классныеруководители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75DF5A">
            <w:pPr>
              <w:widowControl/>
              <w:autoSpaceDE/>
              <w:autoSpaceDN/>
              <w:ind w:left="22" w:right="673"/>
              <w:jc w:val="center"/>
            </w:pPr>
            <w:r>
              <w:rPr>
                <w:sz w:val="24"/>
              </w:rPr>
              <w:t>Знакомство с реальными героями, повышение осознания значимости военной службы.</w:t>
            </w:r>
          </w:p>
        </w:tc>
      </w:tr>
      <w:tr w14:paraId="2AC58D0E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C135D5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2C7785">
            <w:pPr>
              <w:widowControl/>
              <w:autoSpaceDE/>
              <w:autoSpaceDN/>
              <w:ind w:left="17" w:right="410"/>
              <w:jc w:val="center"/>
            </w:pPr>
            <w:r>
              <w:rPr>
                <w:sz w:val="24"/>
              </w:rPr>
              <w:t>Спортивные игры "Сила, ловкость, умение".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FC3266">
            <w:pPr>
              <w:widowControl/>
              <w:autoSpaceDE/>
              <w:autoSpaceDN/>
              <w:ind w:left="22" w:right="22"/>
              <w:jc w:val="center"/>
            </w:pPr>
            <w:r>
              <w:rPr>
                <w:sz w:val="24"/>
              </w:rPr>
              <w:t>1-6 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0B517B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Учителяфизкультуры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0C7C9F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Развитиефизическойподготовки.</w:t>
            </w:r>
          </w:p>
        </w:tc>
      </w:tr>
      <w:tr w14:paraId="004A0109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BC4C44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326C3C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Интерактивнаяигра "Полебоя".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AD7753">
            <w:pPr>
              <w:widowControl/>
              <w:autoSpaceDE/>
              <w:autoSpaceDN/>
              <w:ind w:left="22" w:right="22"/>
              <w:jc w:val="center"/>
            </w:pPr>
            <w:r>
              <w:rPr>
                <w:sz w:val="24"/>
              </w:rPr>
              <w:t>5-9 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ABD53D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Педагоги- организаторы, учителя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B04C23">
            <w:pPr>
              <w:widowControl/>
              <w:autoSpaceDE/>
              <w:autoSpaceDN/>
              <w:ind w:left="22" w:right="8"/>
              <w:jc w:val="center"/>
            </w:pPr>
            <w:r>
              <w:rPr>
                <w:sz w:val="24"/>
              </w:rPr>
              <w:t>Обучение работе в команде, развитие стратегического мышления.</w:t>
            </w:r>
          </w:p>
        </w:tc>
      </w:tr>
      <w:tr w14:paraId="0EFA6F47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1A5A7B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246C34">
            <w:pPr>
              <w:widowControl/>
              <w:autoSpaceDE/>
              <w:autoSpaceDN/>
              <w:ind w:left="17" w:right="87"/>
              <w:jc w:val="center"/>
            </w:pPr>
            <w:r>
              <w:rPr>
                <w:sz w:val="24"/>
              </w:rPr>
              <w:t>Тема классного часа: "Важность военной службы".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3E0124">
            <w:pPr>
              <w:widowControl/>
              <w:autoSpaceDE/>
              <w:autoSpaceDN/>
              <w:ind w:left="22" w:right="22"/>
              <w:jc w:val="center"/>
            </w:pPr>
            <w:r>
              <w:rPr>
                <w:sz w:val="24"/>
              </w:rPr>
              <w:t>1-4 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121A14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Классныеруководители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92CAD3">
            <w:pPr>
              <w:widowControl/>
              <w:autoSpaceDE/>
              <w:autoSpaceDN/>
              <w:ind w:left="22" w:right="71"/>
              <w:jc w:val="center"/>
            </w:pPr>
            <w:r>
              <w:rPr>
                <w:sz w:val="24"/>
              </w:rPr>
              <w:t>Формирование уважения к службе в армии.</w:t>
            </w:r>
          </w:p>
        </w:tc>
      </w:tr>
      <w:tr w14:paraId="51F895F6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50A208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FF36AE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Урокмужества "Героисовременности".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B15F6A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10-11 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77C459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Учителяистории, классныеруководители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52846F">
            <w:pPr>
              <w:widowControl/>
              <w:autoSpaceDE/>
              <w:autoSpaceDN/>
              <w:ind w:left="22" w:right="251"/>
              <w:jc w:val="center"/>
            </w:pPr>
            <w:r>
              <w:rPr>
                <w:sz w:val="24"/>
              </w:rPr>
              <w:t>Повышение осведомлѐнности о героях современности.</w:t>
            </w:r>
          </w:p>
        </w:tc>
      </w:tr>
      <w:tr w14:paraId="4B3B5B26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BFD4E3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55A7F1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Выставка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книг о войне.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52A062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Все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DC07AD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Библиотекарь, педагоги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8C7057">
            <w:pPr>
              <w:widowControl/>
              <w:autoSpaceDE/>
              <w:autoSpaceDN/>
              <w:spacing w:line="258" w:lineRule="auto"/>
              <w:ind w:left="22"/>
              <w:jc w:val="center"/>
            </w:pPr>
            <w:r>
              <w:rPr>
                <w:sz w:val="24"/>
              </w:rPr>
              <w:t>Пропаганда чтения, углубление знаний о военной истории.</w:t>
            </w:r>
          </w:p>
          <w:p w14:paraId="32FC7854">
            <w:pPr>
              <w:widowControl/>
              <w:autoSpaceDE/>
              <w:autoSpaceDN/>
              <w:ind w:left="22"/>
              <w:jc w:val="center"/>
            </w:pPr>
          </w:p>
        </w:tc>
      </w:tr>
      <w:tr w14:paraId="30CDCC41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C1E816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08B9F9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"Как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Отечества".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D0D21D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7-11 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7FDA6B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Педагоги, военныенаставники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A300E9">
            <w:pPr>
              <w:widowControl/>
              <w:autoSpaceDE/>
              <w:autoSpaceDN/>
              <w:ind w:left="22" w:right="137"/>
              <w:jc w:val="center"/>
            </w:pPr>
            <w:r>
              <w:rPr>
                <w:sz w:val="24"/>
              </w:rPr>
              <w:t>Обучение основам военной службы и патриотизма.</w:t>
            </w:r>
          </w:p>
        </w:tc>
      </w:tr>
      <w:tr w14:paraId="4EFC478A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26213D">
            <w:pPr>
              <w:widowControl/>
              <w:autoSpaceDE/>
              <w:autoSpaceDN/>
              <w:ind w:left="190"/>
              <w:jc w:val="center"/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18B2DC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Кинофестиваль о героя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хвойны.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853846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Все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20F68A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Учителя, педагоги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 организаторы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896CB5">
            <w:pPr>
              <w:widowControl/>
              <w:autoSpaceDE/>
              <w:autoSpaceDN/>
              <w:spacing w:line="277" w:lineRule="auto"/>
              <w:ind w:left="22"/>
              <w:jc w:val="center"/>
            </w:pPr>
            <w:r>
              <w:rPr>
                <w:sz w:val="24"/>
              </w:rPr>
              <w:t>Популяризация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фильмов.</w:t>
            </w:r>
          </w:p>
          <w:p w14:paraId="5D5FB9BA">
            <w:pPr>
              <w:widowControl/>
              <w:autoSpaceDE/>
              <w:autoSpaceDN/>
              <w:ind w:left="22"/>
              <w:jc w:val="center"/>
            </w:pPr>
          </w:p>
        </w:tc>
      </w:tr>
      <w:tr w14:paraId="3BED1237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C53A3A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468B1F">
            <w:pPr>
              <w:widowControl/>
              <w:autoSpaceDE/>
              <w:autoSpaceDN/>
              <w:ind w:left="17" w:right="453"/>
              <w:jc w:val="center"/>
            </w:pPr>
            <w:r>
              <w:rPr>
                <w:sz w:val="24"/>
              </w:rPr>
              <w:t>Спортивные соревнования по армейским видам спорта.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AB6F96">
            <w:pPr>
              <w:widowControl/>
              <w:autoSpaceDE/>
              <w:autoSpaceDN/>
              <w:ind w:left="22" w:right="22"/>
              <w:jc w:val="center"/>
            </w:pPr>
            <w:r>
              <w:rPr>
                <w:sz w:val="24"/>
              </w:rPr>
              <w:t>5-9 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A01F17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A392F9">
            <w:pPr>
              <w:widowControl/>
              <w:autoSpaceDE/>
              <w:autoSpaceDN/>
              <w:ind w:left="22" w:right="7"/>
              <w:jc w:val="center"/>
            </w:pPr>
            <w:r>
              <w:rPr>
                <w:sz w:val="24"/>
              </w:rPr>
              <w:t>Формирование навыков физической подготовки и дисциплины.</w:t>
            </w:r>
          </w:p>
        </w:tc>
      </w:tr>
      <w:tr w14:paraId="4E2B70BF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07E7F8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24B1B1">
            <w:pPr>
              <w:widowControl/>
              <w:autoSpaceDE/>
              <w:autoSpaceDN/>
              <w:ind w:left="17" w:right="268"/>
              <w:jc w:val="center"/>
            </w:pPr>
            <w:r>
              <w:rPr>
                <w:sz w:val="24"/>
              </w:rPr>
              <w:t>Конкурс на лучшее сочинение о защитниках Отечества.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8F9526">
            <w:pPr>
              <w:widowControl/>
              <w:autoSpaceDE/>
              <w:autoSpaceDN/>
              <w:ind w:left="22" w:right="22"/>
              <w:jc w:val="center"/>
            </w:pPr>
            <w:r>
              <w:rPr>
                <w:sz w:val="24"/>
              </w:rPr>
              <w:t>5-9 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3D42E1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245032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Углубление</w:t>
            </w:r>
          </w:p>
          <w:p w14:paraId="284BA77F">
            <w:pPr>
              <w:widowControl/>
              <w:autoSpaceDE/>
              <w:autoSpaceDN/>
              <w:spacing w:after="8"/>
              <w:ind w:left="22"/>
              <w:jc w:val="center"/>
            </w:pPr>
            <w:r>
              <w:rPr>
                <w:sz w:val="24"/>
              </w:rPr>
              <w:t>патриотического</w:t>
            </w:r>
          </w:p>
          <w:p w14:paraId="3E31D64A">
            <w:pPr>
              <w:widowControl/>
              <w:tabs>
                <w:tab w:val="center" w:pos="611"/>
                <w:tab w:val="center" w:pos="2698"/>
              </w:tabs>
              <w:autoSpaceDE/>
              <w:autoSpaceDN/>
              <w:spacing w:after="25"/>
              <w:jc w:val="center"/>
            </w:pPr>
            <w:r>
              <w:rPr>
                <w:sz w:val="24"/>
              </w:rPr>
              <w:t xml:space="preserve">воспитания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через</w:t>
            </w:r>
          </w:p>
          <w:p w14:paraId="1EA54B35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письменное творчество</w:t>
            </w:r>
          </w:p>
        </w:tc>
      </w:tr>
      <w:tr w14:paraId="15D49436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4002D7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B2F486">
            <w:pPr>
              <w:widowControl/>
              <w:autoSpaceDE/>
              <w:autoSpaceDN/>
              <w:ind w:left="17" w:right="503"/>
              <w:jc w:val="center"/>
            </w:pPr>
            <w:r>
              <w:rPr>
                <w:sz w:val="24"/>
              </w:rPr>
              <w:t>Классный час "Жизнь и подвиг генерала армии".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D00414">
            <w:pPr>
              <w:widowControl/>
              <w:autoSpaceDE/>
              <w:autoSpaceDN/>
              <w:ind w:left="22" w:right="22"/>
              <w:jc w:val="center"/>
            </w:pPr>
            <w:r>
              <w:rPr>
                <w:sz w:val="24"/>
              </w:rPr>
              <w:t>1-4 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B94E1A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Классные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8AA7C5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Воспитание уважения к личным подвигам.</w:t>
            </w:r>
          </w:p>
        </w:tc>
      </w:tr>
      <w:tr w14:paraId="7F640FD0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7CF340">
            <w:pPr>
              <w:widowControl/>
              <w:autoSpaceDE/>
              <w:autoSpaceDN/>
              <w:ind w:left="17"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DC4256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Встреча с военнослужащими.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3E9818">
            <w:pPr>
              <w:widowControl/>
              <w:autoSpaceDE/>
              <w:autoSpaceDN/>
              <w:ind w:left="22"/>
              <w:jc w:val="center"/>
            </w:pPr>
            <w:r>
              <w:rPr>
                <w:sz w:val="24"/>
              </w:rPr>
              <w:t>10-11 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85CEDB">
            <w:pPr>
              <w:widowControl/>
              <w:autoSpaceDE/>
              <w:autoSpaceDN/>
              <w:ind w:left="17"/>
              <w:jc w:val="center"/>
            </w:pPr>
            <w:r>
              <w:rPr>
                <w:sz w:val="24"/>
              </w:rPr>
              <w:t>Учителя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истории, педагоги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EA090C">
            <w:pPr>
              <w:widowControl/>
              <w:autoSpaceDE/>
              <w:autoSpaceDN/>
              <w:ind w:left="22" w:right="694"/>
              <w:jc w:val="center"/>
            </w:pPr>
            <w:r>
              <w:rPr>
                <w:sz w:val="24"/>
              </w:rPr>
              <w:t>Знакомство с реальными героями, воспитание мужества.</w:t>
            </w:r>
          </w:p>
        </w:tc>
      </w:tr>
      <w:tr w14:paraId="4F8F3980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954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0084E2">
            <w:pPr>
              <w:widowControl/>
              <w:autoSpaceDE/>
              <w:autoSpaceDN/>
              <w:jc w:val="center"/>
            </w:pPr>
          </w:p>
        </w:tc>
        <w:tc>
          <w:tcPr>
            <w:tcW w:w="26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4907FA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Спортивная эстафета "Готов к защите Родины".</w:t>
            </w:r>
          </w:p>
        </w:tc>
        <w:tc>
          <w:tcPr>
            <w:tcW w:w="90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E6DD3F">
            <w:pPr>
              <w:widowControl/>
              <w:autoSpaceDE/>
              <w:autoSpaceDN/>
              <w:ind w:left="5" w:right="22"/>
              <w:jc w:val="center"/>
            </w:pPr>
            <w:r>
              <w:rPr>
                <w:sz w:val="24"/>
              </w:rPr>
              <w:t>1-4 классы</w:t>
            </w:r>
          </w:p>
        </w:tc>
        <w:tc>
          <w:tcPr>
            <w:tcW w:w="32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843417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Учителя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23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041D57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Формирование духа соревнования, развитие физической подготовки.</w:t>
            </w:r>
          </w:p>
        </w:tc>
      </w:tr>
      <w:tr w14:paraId="356A5702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412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CEBFB7">
            <w:pPr>
              <w:widowControl/>
              <w:autoSpaceDE/>
              <w:autoSpaceDN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422FFB">
            <w:pPr>
              <w:widowControl/>
              <w:autoSpaceDE/>
              <w:autoSpaceDN/>
              <w:ind w:right="8"/>
              <w:jc w:val="center"/>
            </w:pPr>
            <w:r>
              <w:rPr>
                <w:sz w:val="24"/>
              </w:rPr>
              <w:t>Урок мужества "Великая Отечественная война: вехи истории".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872A88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7-11 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7C7CBC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Учителя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истории, классные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675C42">
            <w:pPr>
              <w:widowControl/>
              <w:autoSpaceDE/>
              <w:autoSpaceDN/>
              <w:spacing w:after="22"/>
              <w:ind w:left="5"/>
              <w:jc w:val="center"/>
            </w:pPr>
            <w:r>
              <w:rPr>
                <w:sz w:val="24"/>
              </w:rPr>
              <w:t>Расширение знаний о</w:t>
            </w:r>
          </w:p>
          <w:p w14:paraId="3A117DC8">
            <w:pPr>
              <w:widowControl/>
              <w:autoSpaceDE/>
              <w:autoSpaceDN/>
              <w:spacing w:after="20"/>
              <w:ind w:left="5"/>
              <w:jc w:val="center"/>
            </w:pPr>
            <w:r>
              <w:rPr>
                <w:sz w:val="24"/>
              </w:rPr>
              <w:t>Великой</w:t>
            </w:r>
          </w:p>
          <w:p w14:paraId="71B8C057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Отечественной войне.</w:t>
            </w:r>
          </w:p>
        </w:tc>
      </w:tr>
      <w:tr w14:paraId="31D6CADD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8A8808">
            <w:pPr>
              <w:widowControl/>
              <w:autoSpaceDE/>
              <w:autoSpaceDN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328ACB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Праздничный концерт "Слава защитникам Родины".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F8C31E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Все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0366CF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Учителя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музыки, педагоги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2B2D53">
            <w:pPr>
              <w:widowControl/>
              <w:autoSpaceDE/>
              <w:autoSpaceDN/>
              <w:spacing w:after="49" w:line="236" w:lineRule="auto"/>
              <w:ind w:left="5"/>
              <w:jc w:val="center"/>
            </w:pPr>
            <w:r>
              <w:rPr>
                <w:sz w:val="24"/>
              </w:rPr>
              <w:t>Воспитание чувства гордости за героев через</w:t>
            </w:r>
          </w:p>
          <w:p w14:paraId="1DB97470">
            <w:pPr>
              <w:widowControl/>
              <w:autoSpaceDE/>
              <w:autoSpaceDN/>
              <w:ind w:left="5" w:right="854"/>
              <w:jc w:val="center"/>
            </w:pPr>
            <w:r>
              <w:rPr>
                <w:sz w:val="24"/>
              </w:rPr>
              <w:t>музыку и искусство.</w:t>
            </w:r>
          </w:p>
        </w:tc>
      </w:tr>
      <w:tr w14:paraId="47C1E0CA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133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20DD03">
            <w:pPr>
              <w:widowControl/>
              <w:autoSpaceDE/>
              <w:autoSpaceDN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3369A3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Конкурс "Лучшаягруппаподдержки".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3A8BDA">
            <w:pPr>
              <w:widowControl/>
              <w:autoSpaceDE/>
              <w:autoSpaceDN/>
              <w:ind w:left="5" w:right="22"/>
              <w:jc w:val="center"/>
            </w:pPr>
            <w:r>
              <w:rPr>
                <w:sz w:val="24"/>
              </w:rPr>
              <w:t>5-9 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67E9C0">
            <w:pPr>
              <w:widowControl/>
              <w:autoSpaceDE/>
              <w:autoSpaceDN/>
              <w:ind w:right="33"/>
              <w:jc w:val="center"/>
            </w:pPr>
            <w:r>
              <w:rPr>
                <w:sz w:val="24"/>
              </w:rPr>
              <w:t>Классные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руководители, учителя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7A822C">
            <w:pPr>
              <w:widowControl/>
              <w:autoSpaceDE/>
              <w:autoSpaceDN/>
              <w:ind w:left="5" w:right="186"/>
              <w:jc w:val="center"/>
            </w:pPr>
            <w:r>
              <w:rPr>
                <w:sz w:val="24"/>
              </w:rPr>
              <w:t>Развитие командного духа, вовлечение в спортивную жизнь школы.</w:t>
            </w:r>
          </w:p>
        </w:tc>
      </w:tr>
      <w:tr w14:paraId="08A4BD90">
        <w:tblPrEx>
          <w:tblCellMar>
            <w:top w:w="9" w:type="dxa"/>
            <w:left w:w="0" w:type="dxa"/>
            <w:bottom w:w="0" w:type="dxa"/>
            <w:right w:w="0" w:type="dxa"/>
          </w:tblCellMar>
        </w:tblPrEx>
        <w:trPr>
          <w:trHeight w:val="1412" w:hRule="atLeast"/>
        </w:trPr>
        <w:tc>
          <w:tcPr>
            <w:tcW w:w="9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F54E3F">
            <w:pPr>
              <w:widowControl/>
              <w:autoSpaceDE/>
              <w:autoSpaceDN/>
              <w:jc w:val="center"/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EC5258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Закрытие Года Защитника Отечества. Торжественная линейка.</w:t>
            </w:r>
          </w:p>
        </w:tc>
        <w:tc>
          <w:tcPr>
            <w:tcW w:w="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D8C7B1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Все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2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91CA47">
            <w:pPr>
              <w:widowControl/>
              <w:autoSpaceDE/>
              <w:autoSpaceDN/>
              <w:jc w:val="center"/>
            </w:pPr>
            <w:r>
              <w:rPr>
                <w:sz w:val="24"/>
              </w:rPr>
              <w:t>Администрация, педагоги</w:t>
            </w:r>
          </w:p>
        </w:tc>
        <w:tc>
          <w:tcPr>
            <w:tcW w:w="2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493912">
            <w:pPr>
              <w:widowControl/>
              <w:autoSpaceDE/>
              <w:autoSpaceDN/>
              <w:ind w:left="5"/>
              <w:jc w:val="center"/>
            </w:pPr>
            <w:r>
              <w:rPr>
                <w:sz w:val="24"/>
              </w:rPr>
              <w:t>Подведение итогов</w:t>
            </w:r>
          </w:p>
          <w:p w14:paraId="7C13F02F">
            <w:pPr>
              <w:widowControl/>
              <w:autoSpaceDE/>
              <w:autoSpaceDN/>
              <w:ind w:left="5" w:right="10"/>
              <w:jc w:val="center"/>
            </w:pPr>
            <w:r>
              <w:rPr>
                <w:sz w:val="24"/>
              </w:rPr>
              <w:t>года, воспоминания о прошедших мероприятиях, благодарности участникам.</w:t>
            </w:r>
          </w:p>
        </w:tc>
      </w:tr>
    </w:tbl>
    <w:p w14:paraId="34D3CDB5">
      <w:pPr>
        <w:ind w:left="-1700" w:right="26"/>
        <w:jc w:val="center"/>
      </w:pPr>
    </w:p>
    <w:p w14:paraId="2CDB72A3">
      <w:pPr>
        <w:pStyle w:val="5"/>
        <w:spacing w:before="39"/>
        <w:ind w:left="0"/>
      </w:pPr>
    </w:p>
    <w:p w14:paraId="0652AC57">
      <w:pPr>
        <w:pStyle w:val="5"/>
        <w:spacing w:before="39"/>
        <w:ind w:left="0"/>
      </w:pPr>
    </w:p>
    <w:p w14:paraId="4BD45AC6">
      <w:pPr>
        <w:pStyle w:val="10"/>
        <w:ind w:left="8" w:right="138"/>
        <w:jc w:val="center"/>
      </w:pPr>
      <w:r>
        <w:t xml:space="preserve">Организация </w:t>
      </w:r>
      <w:r>
        <w:rPr>
          <w:spacing w:val="-2"/>
        </w:rPr>
        <w:t>профориентации</w:t>
      </w:r>
    </w:p>
    <w:p w14:paraId="3F849B9B">
      <w:pPr>
        <w:pStyle w:val="5"/>
        <w:spacing w:before="3"/>
        <w:ind w:left="0"/>
        <w:rPr>
          <w:b/>
        </w:rPr>
      </w:pPr>
    </w:p>
    <w:p w14:paraId="6ED13847">
      <w:pPr>
        <w:pStyle w:val="5"/>
        <w:spacing w:line="276" w:lineRule="auto"/>
        <w:ind w:right="278" w:firstLine="710"/>
        <w:jc w:val="both"/>
      </w:pPr>
      <w:r>
        <w:t xml:space="preserve">В 2024 году профориентация школьников в МБОУ СОШ д.Султанбеково  проводилась через внедрение Единой модели профориентации и реализацию </w:t>
      </w:r>
      <w:r>
        <w:rPr>
          <w:spacing w:val="-2"/>
        </w:rPr>
        <w:t>профминимума.</w:t>
      </w:r>
    </w:p>
    <w:p w14:paraId="38D74E7A">
      <w:pPr>
        <w:pStyle w:val="5"/>
        <w:spacing w:before="3" w:line="276" w:lineRule="auto"/>
        <w:ind w:right="274" w:firstLine="710"/>
        <w:jc w:val="both"/>
      </w:pPr>
      <w:r>
        <w:t>Во втором полугодии 2024/25 учебного года профориентация школьников проводилась в соответствии с Методическими</w:t>
      </w:r>
      <w:r>
        <w:rPr>
          <w:rFonts w:hint="default"/>
          <w:lang w:val="ru-RU"/>
        </w:rPr>
        <w:t xml:space="preserve"> </w:t>
      </w:r>
      <w:r>
        <w:t>рекомендациями  и Порядком реализации профориентационного минимума в 2024/25 учебном году. В первом полугодии 2024/25 учебного года –в соответствии с методическими рекомендациями по реализации Единой модели профориентации школьников в 2024/25 учебном году (письмо от 23.08.2024 № АЗ-1705/05).</w:t>
      </w:r>
    </w:p>
    <w:p w14:paraId="18E41BE4">
      <w:pPr>
        <w:pStyle w:val="5"/>
        <w:spacing w:line="276" w:lineRule="auto"/>
        <w:ind w:right="278" w:firstLine="710"/>
        <w:jc w:val="both"/>
      </w:pPr>
      <w:r>
        <w:t>В 2024 году профориентационный минимум для обучающихся 6–11-х классов школа реализовывала на базовом уровне. План мероприятий включал все необходимые мероприятия, предусмотренные для базового уровня.</w:t>
      </w:r>
    </w:p>
    <w:p w14:paraId="0BA9F68C">
      <w:pPr>
        <w:pStyle w:val="5"/>
        <w:spacing w:line="276" w:lineRule="auto"/>
        <w:ind w:right="275" w:firstLine="710"/>
        <w:jc w:val="both"/>
      </w:pPr>
      <w:r>
        <w:t>Для реализации программы базового уровня и для участия обучающихся 6–11-хклассов в профориентационной деятельности в школе были созданы следующие организационные и методические условия:</w:t>
      </w:r>
    </w:p>
    <w:p w14:paraId="3E26A93F">
      <w:pPr>
        <w:pStyle w:val="12"/>
        <w:numPr>
          <w:ilvl w:val="0"/>
          <w:numId w:val="9"/>
        </w:numPr>
        <w:tabs>
          <w:tab w:val="left" w:pos="1574"/>
        </w:tabs>
        <w:spacing w:before="3" w:line="271" w:lineRule="auto"/>
        <w:ind w:right="275"/>
        <w:jc w:val="both"/>
        <w:rPr>
          <w:sz w:val="24"/>
        </w:rPr>
      </w:pPr>
      <w:r>
        <w:rPr>
          <w:sz w:val="24"/>
        </w:rPr>
        <w:t>назначен ответственный по профориентации – заместитель директора по воспитательной работе Фагаманова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Ф.М.</w:t>
      </w:r>
    </w:p>
    <w:p w14:paraId="5C750FA6">
      <w:pPr>
        <w:pStyle w:val="12"/>
        <w:numPr>
          <w:ilvl w:val="0"/>
          <w:numId w:val="9"/>
        </w:numPr>
        <w:tabs>
          <w:tab w:val="left" w:pos="1574"/>
        </w:tabs>
        <w:spacing w:before="6" w:line="271" w:lineRule="auto"/>
        <w:ind w:right="279"/>
        <w:jc w:val="both"/>
        <w:rPr>
          <w:sz w:val="24"/>
        </w:rPr>
      </w:pPr>
      <w:r>
        <w:rPr>
          <w:sz w:val="24"/>
        </w:rPr>
        <w:t>определены ответственные специалисты по организации профориентационной работы – классные руководители 6–9 -х классов:</w:t>
      </w:r>
    </w:p>
    <w:p w14:paraId="6305A451">
      <w:pPr>
        <w:pStyle w:val="12"/>
        <w:numPr>
          <w:ilvl w:val="0"/>
          <w:numId w:val="9"/>
        </w:numPr>
        <w:tabs>
          <w:tab w:val="left" w:pos="1574"/>
        </w:tabs>
        <w:spacing w:before="11" w:line="273" w:lineRule="auto"/>
        <w:ind w:right="285"/>
        <w:jc w:val="both"/>
        <w:rPr>
          <w:sz w:val="24"/>
        </w:rPr>
      </w:pPr>
      <w:r>
        <w:rPr>
          <w:sz w:val="24"/>
        </w:rPr>
        <w:t xml:space="preserve">специалисты по организации профориентационной работы прошли инструктаж по организации и проведению профориентационной работы </w:t>
      </w:r>
      <w:r>
        <w:rPr>
          <w:sz w:val="24"/>
          <w:lang w:val="ru-RU"/>
        </w:rPr>
        <w:t>объёмом</w:t>
      </w:r>
      <w:r>
        <w:rPr>
          <w:sz w:val="24"/>
        </w:rPr>
        <w:t xml:space="preserve"> 6 академических часов;</w:t>
      </w:r>
    </w:p>
    <w:p w14:paraId="637A77B9">
      <w:pPr>
        <w:pStyle w:val="12"/>
        <w:numPr>
          <w:ilvl w:val="0"/>
          <w:numId w:val="9"/>
        </w:numPr>
        <w:tabs>
          <w:tab w:val="left" w:pos="1574"/>
        </w:tabs>
        <w:spacing w:before="1" w:line="271" w:lineRule="auto"/>
        <w:ind w:right="275"/>
        <w:jc w:val="both"/>
        <w:rPr>
          <w:sz w:val="24"/>
        </w:rPr>
      </w:pPr>
      <w:r>
        <w:rPr>
          <w:sz w:val="24"/>
        </w:rPr>
        <w:t xml:space="preserve">сформированы учебные </w:t>
      </w:r>
      <w:r>
        <w:rPr>
          <w:sz w:val="24"/>
          <w:lang w:val="ru-RU"/>
        </w:rPr>
        <w:t>г</w:t>
      </w:r>
      <w:r>
        <w:rPr>
          <w:sz w:val="24"/>
        </w:rPr>
        <w:t>руппы для участия в профориентационных мероприятиях из числа обучающихся 6–9 -х классов;</w:t>
      </w:r>
    </w:p>
    <w:p w14:paraId="28C2F011">
      <w:pPr>
        <w:pStyle w:val="12"/>
        <w:spacing w:line="271" w:lineRule="auto"/>
        <w:jc w:val="both"/>
        <w:rPr>
          <w:sz w:val="24"/>
        </w:rPr>
        <w:sectPr>
          <w:type w:val="continuous"/>
          <w:pgSz w:w="11910" w:h="16840"/>
          <w:pgMar w:top="980" w:right="566" w:bottom="940" w:left="992" w:header="0" w:footer="684" w:gutter="0"/>
          <w:cols w:space="720" w:num="1"/>
        </w:sectPr>
      </w:pPr>
    </w:p>
    <w:p w14:paraId="5FF87CCE">
      <w:pPr>
        <w:pStyle w:val="10"/>
        <w:spacing w:before="164"/>
        <w:ind w:left="0"/>
        <w:jc w:val="left"/>
        <w:rPr>
          <w:b w:val="0"/>
          <w:bCs w:val="0"/>
        </w:rPr>
      </w:pPr>
    </w:p>
    <w:p w14:paraId="0FFB2081">
      <w:pPr>
        <w:pStyle w:val="10"/>
        <w:spacing w:before="164"/>
        <w:ind w:left="0"/>
        <w:jc w:val="center"/>
      </w:pPr>
      <w:r>
        <w:t xml:space="preserve">Профилактика радикальных  </w:t>
      </w:r>
      <w:r>
        <w:rPr>
          <w:spacing w:val="-2"/>
        </w:rPr>
        <w:t>проявлений</w:t>
      </w:r>
    </w:p>
    <w:p w14:paraId="348A4B6F">
      <w:pPr>
        <w:pStyle w:val="5"/>
        <w:spacing w:before="159" w:line="276" w:lineRule="auto"/>
        <w:ind w:right="281" w:firstLine="710"/>
        <w:jc w:val="both"/>
      </w:pPr>
      <w:r>
        <w:t xml:space="preserve">В соответствии с комплексным планом противодействия идеологии терроризма на период с 2024 по 2028 год, который утвердил Президент (от 30.12.2023 № Пр-2610), был разработан организационный план профилактической деятельности по противодействию экстремизму и </w:t>
      </w:r>
      <w:r>
        <w:rPr>
          <w:spacing w:val="-2"/>
        </w:rPr>
        <w:t>терроризму.</w:t>
      </w:r>
    </w:p>
    <w:p w14:paraId="43DB3792">
      <w:pPr>
        <w:pStyle w:val="5"/>
        <w:spacing w:before="1" w:line="278" w:lineRule="auto"/>
        <w:ind w:right="287" w:firstLine="710"/>
        <w:jc w:val="both"/>
      </w:pPr>
      <w:r>
        <w:t xml:space="preserve">В соответствии с организационным планом в 2024 году были проведены следующие </w:t>
      </w:r>
      <w:r>
        <w:rPr>
          <w:spacing w:val="-2"/>
        </w:rPr>
        <w:t>мероприятия.</w:t>
      </w:r>
    </w:p>
    <w:p w14:paraId="1C425378">
      <w:pPr>
        <w:pStyle w:val="5"/>
        <w:spacing w:line="271" w:lineRule="exact"/>
        <w:ind w:left="853"/>
        <w:jc w:val="both"/>
      </w:pPr>
      <w:r>
        <w:t xml:space="preserve">Реализация организационных </w:t>
      </w:r>
      <w:r>
        <w:rPr>
          <w:spacing w:val="-2"/>
        </w:rPr>
        <w:t>мероприятий:</w:t>
      </w:r>
    </w:p>
    <w:p w14:paraId="3E767DC6">
      <w:pPr>
        <w:pStyle w:val="12"/>
        <w:numPr>
          <w:ilvl w:val="0"/>
          <w:numId w:val="10"/>
        </w:numPr>
        <w:tabs>
          <w:tab w:val="left" w:pos="1574"/>
        </w:tabs>
        <w:spacing w:before="47" w:line="273" w:lineRule="auto"/>
        <w:ind w:right="283"/>
        <w:jc w:val="both"/>
        <w:rPr>
          <w:sz w:val="24"/>
        </w:rPr>
      </w:pPr>
      <w:r>
        <w:rPr>
          <w:sz w:val="24"/>
        </w:rPr>
        <w:t xml:space="preserve">сформированы подборки методического материала по мероприятиям профилактики и предупреждения экстремистских проявлений среди обучающихся </w:t>
      </w:r>
      <w:r>
        <w:rPr>
          <w:spacing w:val="-2"/>
          <w:sz w:val="24"/>
        </w:rPr>
        <w:t>школы;</w:t>
      </w:r>
    </w:p>
    <w:p w14:paraId="78065F0E">
      <w:pPr>
        <w:pStyle w:val="12"/>
        <w:numPr>
          <w:ilvl w:val="0"/>
          <w:numId w:val="10"/>
        </w:numPr>
        <w:tabs>
          <w:tab w:val="left" w:pos="1574"/>
        </w:tabs>
        <w:spacing w:before="1" w:line="271" w:lineRule="auto"/>
        <w:ind w:right="281"/>
        <w:jc w:val="both"/>
        <w:rPr>
          <w:sz w:val="24"/>
        </w:rPr>
      </w:pPr>
      <w:r>
        <w:rPr>
          <w:sz w:val="24"/>
        </w:rPr>
        <w:t>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14:paraId="42EE88B8">
      <w:pPr>
        <w:pStyle w:val="12"/>
        <w:spacing w:line="271" w:lineRule="auto"/>
        <w:jc w:val="both"/>
        <w:rPr>
          <w:sz w:val="24"/>
        </w:rPr>
      </w:pPr>
    </w:p>
    <w:p w14:paraId="73B74743">
      <w:pPr>
        <w:pStyle w:val="12"/>
        <w:numPr>
          <w:ilvl w:val="0"/>
          <w:numId w:val="10"/>
        </w:numPr>
        <w:tabs>
          <w:tab w:val="left" w:pos="1574"/>
        </w:tabs>
        <w:spacing w:before="79" w:line="273" w:lineRule="auto"/>
        <w:ind w:right="276"/>
        <w:jc w:val="both"/>
        <w:rPr>
          <w:sz w:val="24"/>
        </w:rPr>
      </w:pPr>
      <w:r>
        <w:rPr>
          <w:sz w:val="24"/>
        </w:rPr>
        <w:t>регулярно обновляются информационные наглядные материалы антиэкстремистской направленности на информационном стенде и официальном сайте школы;</w:t>
      </w:r>
    </w:p>
    <w:p w14:paraId="0722A9BA">
      <w:pPr>
        <w:pStyle w:val="12"/>
        <w:numPr>
          <w:ilvl w:val="0"/>
          <w:numId w:val="10"/>
        </w:numPr>
        <w:tabs>
          <w:tab w:val="left" w:pos="1574"/>
        </w:tabs>
        <w:spacing w:before="1" w:line="271" w:lineRule="auto"/>
        <w:ind w:right="289"/>
        <w:jc w:val="both"/>
        <w:rPr>
          <w:sz w:val="24"/>
        </w:rPr>
      </w:pPr>
      <w:r>
        <w:rPr>
          <w:sz w:val="24"/>
        </w:rPr>
        <w:t>постоянно действует сбор обращений о фактах экстремизма среди участников образовательных отношений;</w:t>
      </w:r>
    </w:p>
    <w:p w14:paraId="1FA2EE40">
      <w:pPr>
        <w:pStyle w:val="12"/>
        <w:numPr>
          <w:ilvl w:val="0"/>
          <w:numId w:val="10"/>
        </w:numPr>
        <w:tabs>
          <w:tab w:val="left" w:pos="1574"/>
        </w:tabs>
        <w:spacing w:before="11" w:line="273" w:lineRule="auto"/>
        <w:ind w:right="280"/>
        <w:jc w:val="both"/>
        <w:rPr>
          <w:sz w:val="24"/>
        </w:rPr>
      </w:pPr>
      <w:r>
        <w:rPr>
          <w:sz w:val="24"/>
        </w:rPr>
        <w:t xml:space="preserve">регулярно проводится проверка библиотечного фонда школы на наличие материалов, входящих в федеральный список экстремистских материалов </w:t>
      </w:r>
      <w:r>
        <w:rPr>
          <w:spacing w:val="-2"/>
          <w:sz w:val="24"/>
        </w:rPr>
        <w:t>(ФСЭМ);</w:t>
      </w:r>
    </w:p>
    <w:p w14:paraId="3887E8D3">
      <w:pPr>
        <w:pStyle w:val="5"/>
        <w:spacing w:before="3"/>
        <w:ind w:left="853"/>
        <w:jc w:val="both"/>
      </w:pPr>
      <w:r>
        <w:t xml:space="preserve">Проведение профилактической работы с </w:t>
      </w:r>
      <w:r>
        <w:rPr>
          <w:spacing w:val="-2"/>
        </w:rPr>
        <w:t>обучающимися:</w:t>
      </w:r>
    </w:p>
    <w:p w14:paraId="6324A7BE">
      <w:pPr>
        <w:pStyle w:val="12"/>
        <w:numPr>
          <w:ilvl w:val="0"/>
          <w:numId w:val="10"/>
        </w:numPr>
        <w:tabs>
          <w:tab w:val="left" w:pos="1574"/>
        </w:tabs>
        <w:spacing w:before="42" w:line="276" w:lineRule="auto"/>
        <w:ind w:right="279"/>
        <w:jc w:val="both"/>
        <w:rPr>
          <w:sz w:val="24"/>
        </w:rPr>
      </w:pPr>
      <w:r>
        <w:rPr>
          <w:sz w:val="24"/>
        </w:rPr>
        <w:t>осуществление постоянного мониторинга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молодежныхгруппировках;совершениюправонарушений,преступлений,идетей, находящихся без контроля родителей;</w:t>
      </w:r>
    </w:p>
    <w:p w14:paraId="748DFEA6">
      <w:pPr>
        <w:pStyle w:val="12"/>
        <w:numPr>
          <w:ilvl w:val="0"/>
          <w:numId w:val="10"/>
        </w:numPr>
        <w:tabs>
          <w:tab w:val="left" w:pos="1574"/>
        </w:tabs>
        <w:spacing w:before="1" w:line="266" w:lineRule="auto"/>
        <w:ind w:right="281"/>
        <w:jc w:val="both"/>
        <w:rPr>
          <w:sz w:val="24"/>
        </w:rPr>
      </w:pPr>
      <w:r>
        <w:rPr>
          <w:sz w:val="24"/>
        </w:rPr>
        <w:t>проведена диагностика обучающихся с целью исследования личностных свойств толерантности и уровня внушаемости;</w:t>
      </w:r>
    </w:p>
    <w:p w14:paraId="1F49F538">
      <w:pPr>
        <w:pStyle w:val="12"/>
        <w:numPr>
          <w:ilvl w:val="0"/>
          <w:numId w:val="10"/>
        </w:numPr>
        <w:tabs>
          <w:tab w:val="left" w:pos="1574"/>
        </w:tabs>
        <w:spacing w:before="17" w:line="273" w:lineRule="auto"/>
        <w:ind w:right="286"/>
        <w:jc w:val="both"/>
        <w:rPr>
          <w:sz w:val="24"/>
        </w:rPr>
      </w:pPr>
      <w:r>
        <w:rPr>
          <w:sz w:val="24"/>
        </w:rPr>
        <w:t>проведены мероприятия, посвященные Дню солидарности в борьбе стерроризмом, классные часы по толерантному воспитанию, месячник по профилактике вредных привычек и асоциального поведения;</w:t>
      </w:r>
    </w:p>
    <w:p w14:paraId="34DDA9E9">
      <w:pPr>
        <w:pStyle w:val="12"/>
        <w:numPr>
          <w:ilvl w:val="0"/>
          <w:numId w:val="10"/>
        </w:numPr>
        <w:tabs>
          <w:tab w:val="left" w:pos="1574"/>
        </w:tabs>
        <w:spacing w:before="6" w:line="273" w:lineRule="auto"/>
        <w:ind w:right="276"/>
        <w:jc w:val="both"/>
        <w:rPr>
          <w:sz w:val="24"/>
        </w:rPr>
      </w:pPr>
      <w:r>
        <w:rPr>
          <w:sz w:val="24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14:paraId="7BBE04FE">
      <w:pPr>
        <w:pStyle w:val="12"/>
        <w:numPr>
          <w:ilvl w:val="0"/>
          <w:numId w:val="10"/>
        </w:numPr>
        <w:tabs>
          <w:tab w:val="left" w:pos="1574"/>
        </w:tabs>
        <w:spacing w:before="6" w:line="271" w:lineRule="auto"/>
        <w:ind w:right="282"/>
        <w:jc w:val="both"/>
        <w:rPr>
          <w:sz w:val="24"/>
        </w:rPr>
      </w:pPr>
      <w:r>
        <w:rPr>
          <w:sz w:val="24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 w14:paraId="4DC2B210">
      <w:pPr>
        <w:pStyle w:val="12"/>
        <w:numPr>
          <w:ilvl w:val="0"/>
          <w:numId w:val="10"/>
        </w:numPr>
        <w:tabs>
          <w:tab w:val="left" w:pos="1574"/>
        </w:tabs>
        <w:spacing w:before="11" w:line="273" w:lineRule="auto"/>
        <w:ind w:right="276"/>
        <w:jc w:val="both"/>
        <w:rPr>
          <w:sz w:val="24"/>
        </w:rPr>
      </w:pPr>
      <w:r>
        <w:rPr>
          <w:sz w:val="24"/>
        </w:rPr>
        <w:t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деятельности.</w:t>
      </w:r>
    </w:p>
    <w:p w14:paraId="0EE8A055">
      <w:pPr>
        <w:pStyle w:val="5"/>
        <w:spacing w:line="276" w:lineRule="auto"/>
        <w:ind w:right="279" w:firstLine="710"/>
        <w:jc w:val="both"/>
      </w:pPr>
      <w:r>
        <w:t>С родителями (законными представителями) обучающихся регулярно проводятся индивидуальных консультаций по обсуждению вопросов, связанных с противодействием экстремизму (при необходимости);</w:t>
      </w:r>
    </w:p>
    <w:p w14:paraId="5C8892E2">
      <w:pPr>
        <w:pStyle w:val="5"/>
        <w:spacing w:before="1" w:line="273" w:lineRule="auto"/>
        <w:ind w:right="272" w:firstLine="710"/>
        <w:jc w:val="both"/>
      </w:pPr>
      <w:r>
        <w:t>Классные руководители включили в планы воспитательной работы мероприятия по профилактике радикализации.</w:t>
      </w:r>
    </w:p>
    <w:p w14:paraId="7738501C">
      <w:pPr>
        <w:pStyle w:val="5"/>
        <w:spacing w:before="6" w:line="276" w:lineRule="auto"/>
        <w:ind w:right="281" w:firstLine="710"/>
        <w:jc w:val="both"/>
      </w:pPr>
      <w:r>
        <w:t>С целью выявления учеников группы риска, имеющих предрасположенность к деструктивным поступкам, в первом полугодии 2024/25 учебного года в школе проведены следующие мероприятия:</w:t>
      </w:r>
    </w:p>
    <w:p w14:paraId="37DDDC35">
      <w:pPr>
        <w:pStyle w:val="12"/>
        <w:numPr>
          <w:ilvl w:val="0"/>
          <w:numId w:val="10"/>
        </w:numPr>
        <w:tabs>
          <w:tab w:val="left" w:pos="1572"/>
        </w:tabs>
        <w:spacing w:before="1"/>
        <w:ind w:left="1572" w:hanging="359"/>
        <w:jc w:val="both"/>
        <w:rPr>
          <w:sz w:val="24"/>
        </w:rPr>
      </w:pPr>
      <w:r>
        <w:rPr>
          <w:sz w:val="24"/>
        </w:rPr>
        <w:t>мониторингсоциальныхсетей</w:t>
      </w:r>
      <w:r>
        <w:rPr>
          <w:spacing w:val="-2"/>
          <w:sz w:val="24"/>
        </w:rPr>
        <w:t>школьников;</w:t>
      </w:r>
    </w:p>
    <w:p w14:paraId="6DAC3713">
      <w:pPr>
        <w:pStyle w:val="12"/>
        <w:numPr>
          <w:ilvl w:val="0"/>
          <w:numId w:val="10"/>
        </w:numPr>
        <w:tabs>
          <w:tab w:val="left" w:pos="1574"/>
        </w:tabs>
        <w:spacing w:line="271" w:lineRule="auto"/>
        <w:ind w:right="280"/>
        <w:jc w:val="both"/>
        <w:rPr>
          <w:sz w:val="24"/>
        </w:rPr>
      </w:pPr>
      <w:r>
        <w:rPr>
          <w:sz w:val="24"/>
        </w:rPr>
        <w:t>психолого-диагностические исследования обучающихся 5–9-х классов и отдельных групп обучающихся;</w:t>
      </w:r>
    </w:p>
    <w:p w14:paraId="116B2011">
      <w:pPr>
        <w:pStyle w:val="12"/>
        <w:numPr>
          <w:ilvl w:val="0"/>
          <w:numId w:val="10"/>
        </w:numPr>
        <w:tabs>
          <w:tab w:val="left" w:pos="1574"/>
        </w:tabs>
        <w:spacing w:before="6" w:line="271" w:lineRule="auto"/>
        <w:ind w:right="276"/>
        <w:jc w:val="both"/>
        <w:rPr>
          <w:sz w:val="24"/>
        </w:rPr>
      </w:pPr>
      <w:r>
        <w:rPr>
          <w:sz w:val="24"/>
        </w:rPr>
        <w:t xml:space="preserve">социологические исследования обучающихся 5–9-х классов и отдельных групп </w:t>
      </w:r>
      <w:r>
        <w:rPr>
          <w:spacing w:val="-2"/>
          <w:sz w:val="24"/>
        </w:rPr>
        <w:t>обучающихся.</w:t>
      </w:r>
    </w:p>
    <w:p w14:paraId="24D70D0A">
      <w:pPr>
        <w:pStyle w:val="5"/>
        <w:spacing w:before="9"/>
        <w:ind w:left="853"/>
        <w:jc w:val="both"/>
      </w:pPr>
      <w:r>
        <w:t xml:space="preserve">В ходе проведенных </w:t>
      </w:r>
      <w:r>
        <w:rPr>
          <w:spacing w:val="-2"/>
        </w:rPr>
        <w:t>мероприятий:</w:t>
      </w:r>
    </w:p>
    <w:p w14:paraId="5EAFCD55">
      <w:pPr>
        <w:pStyle w:val="12"/>
        <w:numPr>
          <w:ilvl w:val="0"/>
          <w:numId w:val="10"/>
        </w:numPr>
        <w:tabs>
          <w:tab w:val="left" w:pos="1574"/>
        </w:tabs>
        <w:spacing w:before="42" w:line="273" w:lineRule="auto"/>
        <w:ind w:right="270"/>
        <w:jc w:val="both"/>
        <w:rPr>
          <w:sz w:val="24"/>
        </w:rPr>
      </w:pPr>
      <w:r>
        <w:rPr>
          <w:sz w:val="24"/>
        </w:rPr>
        <w:t>выявлены обучающихся группы риска, имеющих предрасположенность к деструктивным поступкам:на уровне НОО–0,на уровне ООО–3,на уровнеСОО – 0;</w:t>
      </w:r>
    </w:p>
    <w:p w14:paraId="2C3B51F0">
      <w:pPr>
        <w:pStyle w:val="12"/>
        <w:spacing w:line="273" w:lineRule="auto"/>
        <w:jc w:val="both"/>
        <w:rPr>
          <w:sz w:val="24"/>
        </w:rPr>
        <w:sectPr>
          <w:pgSz w:w="11910" w:h="16840"/>
          <w:pgMar w:top="920" w:right="566" w:bottom="940" w:left="992" w:header="0" w:footer="684" w:gutter="0"/>
          <w:cols w:space="720" w:num="1"/>
        </w:sectPr>
      </w:pPr>
    </w:p>
    <w:p w14:paraId="51FB4331">
      <w:pPr>
        <w:pStyle w:val="12"/>
        <w:numPr>
          <w:ilvl w:val="0"/>
          <w:numId w:val="10"/>
        </w:numPr>
        <w:tabs>
          <w:tab w:val="left" w:pos="1574"/>
        </w:tabs>
        <w:spacing w:before="79" w:line="271" w:lineRule="auto"/>
        <w:ind w:right="285"/>
        <w:rPr>
          <w:sz w:val="24"/>
        </w:rPr>
      </w:pPr>
      <w:r>
        <w:rPr>
          <w:sz w:val="24"/>
        </w:rPr>
        <w:t xml:space="preserve">поставлено на </w:t>
      </w:r>
      <w:r>
        <w:rPr>
          <w:sz w:val="24"/>
          <w:lang w:val="ru-RU"/>
        </w:rPr>
        <w:t>учёт</w:t>
      </w:r>
      <w:r>
        <w:rPr>
          <w:sz w:val="24"/>
        </w:rPr>
        <w:t xml:space="preserve"> обучающихся группы риска,имеющих предрасположенность к деструктивным поступкам, – 3;</w:t>
      </w:r>
    </w:p>
    <w:p w14:paraId="08BA90AB">
      <w:pPr>
        <w:pStyle w:val="12"/>
        <w:numPr>
          <w:ilvl w:val="0"/>
          <w:numId w:val="10"/>
        </w:numPr>
        <w:tabs>
          <w:tab w:val="left" w:pos="1583"/>
        </w:tabs>
        <w:spacing w:before="6"/>
        <w:ind w:left="1583" w:hanging="370"/>
        <w:rPr>
          <w:sz w:val="24"/>
        </w:rPr>
      </w:pPr>
      <w:r>
        <w:rPr>
          <w:sz w:val="24"/>
        </w:rPr>
        <w:t>зафиксировано случаев буллинга в школе –</w:t>
      </w:r>
      <w:r>
        <w:rPr>
          <w:spacing w:val="-5"/>
          <w:sz w:val="24"/>
        </w:rPr>
        <w:t>0;</w:t>
      </w:r>
    </w:p>
    <w:p w14:paraId="7A060905">
      <w:pPr>
        <w:pStyle w:val="12"/>
        <w:numPr>
          <w:ilvl w:val="0"/>
          <w:numId w:val="10"/>
        </w:numPr>
        <w:tabs>
          <w:tab w:val="left" w:pos="1583"/>
        </w:tabs>
        <w:ind w:left="1583" w:hanging="370"/>
        <w:rPr>
          <w:sz w:val="24"/>
        </w:rPr>
      </w:pPr>
      <w:r>
        <w:rPr>
          <w:sz w:val="24"/>
        </w:rPr>
        <w:t>зафиксировано случаев проявления деструктивного поведения школьниками –</w:t>
      </w:r>
      <w:r>
        <w:rPr>
          <w:spacing w:val="-5"/>
          <w:sz w:val="24"/>
        </w:rPr>
        <w:t>0.</w:t>
      </w:r>
    </w:p>
    <w:p w14:paraId="12F0FC33">
      <w:pPr>
        <w:pStyle w:val="5"/>
        <w:spacing w:before="38" w:line="276" w:lineRule="auto"/>
        <w:ind w:right="282" w:firstLine="710"/>
        <w:jc w:val="both"/>
      </w:pPr>
      <w:r>
        <w:t xml:space="preserve">Работа школы по выявлению учеников группы риска, имеющих предрасположенность к деструктивным поступкам, и их сопровождению </w:t>
      </w:r>
      <w:r>
        <w:rPr>
          <w:lang w:val="ru-RU"/>
        </w:rPr>
        <w:t>ведётся</w:t>
      </w:r>
      <w:r>
        <w:t xml:space="preserve"> в школе на регулярной основе. К ее положительным результатам можно отнести отсутствие в школе случаев проявления деструктивного поведения учеников и случаев буллинга.</w:t>
      </w:r>
    </w:p>
    <w:p w14:paraId="45A08333">
      <w:pPr>
        <w:pStyle w:val="5"/>
        <w:spacing w:before="40"/>
        <w:ind w:left="0"/>
      </w:pPr>
    </w:p>
    <w:p w14:paraId="47B5AB13">
      <w:pPr>
        <w:pStyle w:val="10"/>
        <w:ind w:left="3295"/>
      </w:pPr>
      <w:r>
        <w:t>Развитие ученических</w:t>
      </w:r>
      <w:r>
        <w:rPr>
          <w:spacing w:val="-2"/>
        </w:rPr>
        <w:t xml:space="preserve"> сообществ</w:t>
      </w:r>
    </w:p>
    <w:p w14:paraId="518CE29C">
      <w:pPr>
        <w:pStyle w:val="5"/>
        <w:spacing w:before="45" w:line="276" w:lineRule="auto"/>
        <w:ind w:right="269" w:firstLine="710"/>
        <w:jc w:val="both"/>
      </w:pPr>
      <w:r>
        <w:t>С января 2024 года в школе начала свою деятельность Школьная Дума – орган ученического самоуправления, объединяющий 13 инициативных обучающихся. В среднем 11 участников проявляют стабильную активность, реализуя проекты и вовлекая школьное сообщество в значимые события.</w:t>
      </w:r>
    </w:p>
    <w:p w14:paraId="2CCE1D03">
      <w:pPr>
        <w:pStyle w:val="5"/>
        <w:spacing w:line="276" w:lineRule="auto"/>
        <w:ind w:right="277" w:firstLine="710"/>
        <w:jc w:val="both"/>
      </w:pPr>
      <w:r>
        <w:t>Деятельность Школьной Думы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конкретизированы в календарном плане воспитательной работы.</w:t>
      </w:r>
    </w:p>
    <w:p w14:paraId="085D78C9">
      <w:pPr>
        <w:pStyle w:val="5"/>
        <w:spacing w:line="276" w:lineRule="auto"/>
        <w:ind w:right="278" w:firstLine="710"/>
        <w:jc w:val="both"/>
      </w:pPr>
      <w:r>
        <w:t>Необходимо отметить высокий уровень вовлеченности в масштабное всероссийское движение«Орлята России» обучающихся начальных классов в школе. Уже второй год подряд 6классов (2А,2Д,3Б,3В,3Г,4А) успешно проходят все треки программы, начиная с первых дней учебного года. Это свидетельствует о системной работе педагогов, мотивации учащихся и стремлении школы к всестороннему развитию личности в рамках федеральных образовательных инициатив.</w:t>
      </w:r>
    </w:p>
    <w:p w14:paraId="470B6EEF">
      <w:pPr>
        <w:pStyle w:val="5"/>
        <w:spacing w:line="276" w:lineRule="auto"/>
        <w:ind w:right="280" w:firstLine="710"/>
        <w:jc w:val="both"/>
      </w:pPr>
      <w:r>
        <w:t>Эффективность воспитательной работы школы в 2024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2024 году.</w:t>
      </w:r>
    </w:p>
    <w:p w14:paraId="7C742EDA">
      <w:pPr>
        <w:pStyle w:val="5"/>
        <w:spacing w:line="276" w:lineRule="auto"/>
        <w:ind w:right="281" w:firstLine="710"/>
        <w:jc w:val="both"/>
      </w:pPr>
      <w:r>
        <w:t xml:space="preserve"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</w:t>
      </w:r>
      <w:r>
        <w:rPr>
          <w:lang w:val="ru-RU"/>
        </w:rPr>
        <w:t>объёме</w:t>
      </w:r>
      <w:r>
        <w:t>.</w:t>
      </w:r>
    </w:p>
    <w:p w14:paraId="0A9A3E41">
      <w:pPr>
        <w:pStyle w:val="5"/>
        <w:spacing w:before="135"/>
        <w:ind w:left="0"/>
      </w:pPr>
    </w:p>
    <w:p w14:paraId="41C79FFA">
      <w:pPr>
        <w:pStyle w:val="10"/>
        <w:spacing w:before="1"/>
        <w:ind w:left="3500"/>
      </w:pPr>
      <w:r>
        <w:t xml:space="preserve">Дополнительное </w:t>
      </w:r>
      <w:r>
        <w:rPr>
          <w:spacing w:val="-2"/>
        </w:rPr>
        <w:t>образование</w:t>
      </w:r>
    </w:p>
    <w:p w14:paraId="7A9D34CC">
      <w:pPr>
        <w:pStyle w:val="5"/>
        <w:spacing w:before="139" w:line="276" w:lineRule="auto"/>
        <w:ind w:right="272" w:firstLine="720"/>
        <w:jc w:val="both"/>
        <w:sectPr>
          <w:pgSz w:w="11910" w:h="16840"/>
          <w:pgMar w:top="920" w:right="566" w:bottom="940" w:left="992" w:header="0" w:footer="684" w:gutter="0"/>
          <w:cols w:space="720" w:num="1"/>
        </w:sectPr>
      </w:pPr>
      <w:r>
        <w:t xml:space="preserve">Школа реализует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</w:t>
      </w:r>
      <w:r>
        <w:rPr>
          <w:lang w:val="ru-RU"/>
        </w:rPr>
        <w:t>утверждённым</w:t>
      </w:r>
      <w:r>
        <w:t xml:space="preserve"> </w:t>
      </w:r>
      <w:r>
        <w:fldChar w:fldCharType="begin"/>
      </w:r>
      <w:r>
        <w:instrText xml:space="preserve"> HYPERLINK "https://1obraz.ru/group?groupId=98979803&amp;locale=ru&amp;date=2024-01-29&amp;isStatic=false&amp;pubAlias=mcfr-edu.vip" \h </w:instrText>
      </w:r>
      <w:r>
        <w:fldChar w:fldCharType="separate"/>
      </w:r>
      <w:r>
        <w:t>приказом Минпросвещения России от</w:t>
      </w:r>
      <w:r>
        <w:fldChar w:fldCharType="end"/>
      </w:r>
      <w:r>
        <w:fldChar w:fldCharType="begin"/>
      </w:r>
      <w:r>
        <w:instrText xml:space="preserve"> HYPERLINK "https://1obraz.ru/group?groupId=98979803&amp;locale=ru&amp;date=2024-01-29&amp;isStatic=false&amp;pubAlias=mcfr-edu.vip" \h </w:instrText>
      </w:r>
      <w:r>
        <w:fldChar w:fldCharType="separate"/>
      </w:r>
      <w:r>
        <w:t>27.07.2022 № 629</w:t>
      </w:r>
      <w:r>
        <w:fldChar w:fldCharType="end"/>
      </w:r>
      <w:r>
        <w:t>.</w:t>
      </w:r>
    </w:p>
    <w:p w14:paraId="75490D78">
      <w:pPr>
        <w:pStyle w:val="5"/>
        <w:spacing w:before="76" w:line="276" w:lineRule="auto"/>
        <w:ind w:left="0" w:right="277"/>
        <w:jc w:val="both"/>
      </w:pPr>
      <w:r>
        <w:t xml:space="preserve">В соответствии с интересами обучающихся, запросами родителей, возможностями педагогического коллектива и материальной базой школы в </w:t>
      </w:r>
      <w:r>
        <w:rPr>
          <w:lang w:val="ru-RU"/>
        </w:rPr>
        <w:t>отчётном</w:t>
      </w:r>
      <w:r>
        <w:t xml:space="preserve"> периоде школа предлагала следующие внеурочные занятия. </w:t>
      </w:r>
    </w:p>
    <w:p w14:paraId="4083F292">
      <w:pPr>
        <w:pStyle w:val="5"/>
        <w:spacing w:line="276" w:lineRule="auto"/>
        <w:ind w:left="0" w:right="272"/>
        <w:jc w:val="both"/>
      </w:pPr>
      <w:r>
        <w:t xml:space="preserve">Все дополнительные общеразвивающие программы реализовывались в очном формате и выполнены в полном </w:t>
      </w:r>
      <w:r>
        <w:rPr>
          <w:lang w:val="ru-RU"/>
        </w:rPr>
        <w:t>объёме</w:t>
      </w:r>
      <w:r>
        <w:t>. В основном удалось сохранить контингент учащихся. Исходя из результатов анкетирования учеников и их родителей в марте 2024 года качество дополнительного образования существенно повысилось.</w:t>
      </w:r>
    </w:p>
    <w:p w14:paraId="1524C5CE">
      <w:pPr>
        <w:pStyle w:val="5"/>
        <w:spacing w:line="276" w:lineRule="auto"/>
        <w:ind w:right="274" w:firstLine="710"/>
        <w:jc w:val="both"/>
      </w:pPr>
      <w:r>
        <w:t>Многие дополнительные образовательные программы становятся прямым продолжением базовых программ, существенно углубляя их содержание и давая актуальные прикладные навыки. Результаты анкетирования показали, что наибольшее предпочтение респонденты проявляют к социально</w:t>
      </w:r>
      <w:r>
        <w:rPr>
          <w:rFonts w:hint="default"/>
          <w:lang w:val="ru-RU"/>
        </w:rPr>
        <w:t xml:space="preserve"> </w:t>
      </w:r>
      <w:r>
        <w:t>-гуманитарному, художественному, физкультурно</w:t>
      </w:r>
      <w:r>
        <w:rPr>
          <w:rFonts w:hint="default"/>
          <w:lang w:val="ru-RU"/>
        </w:rPr>
        <w:t xml:space="preserve"> </w:t>
      </w:r>
      <w:r>
        <w:t xml:space="preserve">-спортивному </w:t>
      </w:r>
      <w:r>
        <w:rPr>
          <w:spacing w:val="-2"/>
        </w:rPr>
        <w:t>направлению.</w:t>
      </w:r>
    </w:p>
    <w:p w14:paraId="249A9AB5">
      <w:pPr>
        <w:pStyle w:val="5"/>
        <w:spacing w:line="278" w:lineRule="auto"/>
        <w:ind w:right="272" w:firstLine="710"/>
        <w:jc w:val="both"/>
      </w:pPr>
      <w:r>
        <w:t>Освоение программ дополнительного образования осуществляется на трех уровнях ознакомительный (низкий), базовый (средний) и углубленный (высокий).</w:t>
      </w:r>
    </w:p>
    <w:p w14:paraId="77C00D2F">
      <w:pPr>
        <w:pStyle w:val="5"/>
        <w:spacing w:line="278" w:lineRule="auto"/>
        <w:ind w:right="267" w:firstLine="710"/>
        <w:jc w:val="both"/>
      </w:pPr>
      <w:r>
        <w:t xml:space="preserve">Мониторинг образовательной деятельности проводился по результатам четвертей.  </w:t>
      </w:r>
    </w:p>
    <w:p w14:paraId="04195A7E">
      <w:pPr>
        <w:pStyle w:val="5"/>
        <w:spacing w:before="23"/>
        <w:ind w:left="0"/>
      </w:pPr>
    </w:p>
    <w:p w14:paraId="0619FFA4">
      <w:pPr>
        <w:pStyle w:val="5"/>
        <w:spacing w:before="16"/>
        <w:ind w:left="0"/>
        <w:rPr>
          <w:b/>
        </w:rPr>
      </w:pPr>
    </w:p>
    <w:p w14:paraId="76ECE2FC">
      <w:pPr>
        <w:pStyle w:val="5"/>
        <w:spacing w:before="1" w:line="276" w:lineRule="auto"/>
        <w:ind w:right="279" w:firstLine="710"/>
        <w:jc w:val="both"/>
      </w:pPr>
      <w:r>
        <w:rPr>
          <w:b/>
        </w:rPr>
        <w:t>Вывод</w:t>
      </w:r>
      <w:r>
        <w:t xml:space="preserve">: в целом работа по программам дополнительного образования реализуется удовлетворительно. По-прежнему, в зоне внимания администрации </w:t>
      </w:r>
      <w:r>
        <w:rPr>
          <w:lang w:val="ru-RU"/>
        </w:rPr>
        <w:t>остаётся</w:t>
      </w:r>
      <w:r>
        <w:t xml:space="preserve"> техническое и туристско</w:t>
      </w:r>
      <w:r>
        <w:rPr>
          <w:rFonts w:hint="default"/>
          <w:lang w:val="ru-RU"/>
        </w:rPr>
        <w:t xml:space="preserve"> </w:t>
      </w:r>
      <w:r>
        <w:t xml:space="preserve">-краеведческое направления дополнительного образования, развитие которых существенно </w:t>
      </w:r>
      <w:r>
        <w:rPr>
          <w:lang w:val="ru-RU"/>
        </w:rPr>
        <w:t>отстаёт</w:t>
      </w:r>
      <w:r>
        <w:t xml:space="preserve"> от других направленностей дополнительного образования.</w:t>
      </w:r>
    </w:p>
    <w:p w14:paraId="5BD517E8">
      <w:pPr>
        <w:pStyle w:val="5"/>
        <w:spacing w:line="276" w:lineRule="auto"/>
        <w:ind w:right="278" w:firstLine="710"/>
        <w:jc w:val="both"/>
      </w:pPr>
      <w:r>
        <w:t>Динамика системы дополнительного образования детей в общеобразовательном учреждении зависит от успешности решения целого ряда задач организационного, кадрового, программно</w:t>
      </w:r>
      <w:r>
        <w:rPr>
          <w:rFonts w:hint="default"/>
          <w:lang w:val="ru-RU"/>
        </w:rPr>
        <w:t xml:space="preserve"> </w:t>
      </w:r>
      <w:r>
        <w:t>-методического,</w:t>
      </w:r>
      <w:r>
        <w:rPr>
          <w:rFonts w:hint="default"/>
          <w:lang w:val="ru-RU"/>
        </w:rPr>
        <w:t xml:space="preserve"> </w:t>
      </w:r>
      <w:r>
        <w:t>психологического</w:t>
      </w:r>
      <w:r>
        <w:rPr>
          <w:rFonts w:hint="default"/>
          <w:lang w:val="ru-RU"/>
        </w:rPr>
        <w:t xml:space="preserve"> </w:t>
      </w:r>
      <w:r>
        <w:t>характера.</w:t>
      </w:r>
    </w:p>
    <w:p w14:paraId="3045A64D">
      <w:pPr>
        <w:pStyle w:val="5"/>
        <w:spacing w:before="39"/>
        <w:ind w:left="0"/>
      </w:pPr>
    </w:p>
    <w:p w14:paraId="7FD27383">
      <w:pPr>
        <w:pStyle w:val="5"/>
        <w:spacing w:line="276" w:lineRule="auto"/>
        <w:ind w:right="274" w:firstLine="710"/>
        <w:jc w:val="both"/>
      </w:pPr>
      <w:r>
        <w:t>В 2023 году школа включилась в проект Минпросвещения «Школьный театр» (протокол Минпросвещения от 27.12.2021 № СК-31/06пр). В 2024 году в школе работает объединение дополнительного образования «Театральная студия «Мир театра». Актуализирована программа дополнительного образования «Театральная студия «Мир театра». Составлены план и график проведения занятий театральной студии. Созданы условия для организации образовательного процесса: выделены помещение и специальное оборудование – аппаратура для музыкального и видео сопровождения, мультимедиа</w:t>
      </w:r>
      <w:r>
        <w:rPr>
          <w:rFonts w:hint="default"/>
          <w:lang w:val="ru-RU"/>
        </w:rPr>
        <w:t xml:space="preserve"> </w:t>
      </w:r>
      <w:r>
        <w:t>проектор и экран, компьютер с возможностью просмотра и выходом в интернет.</w:t>
      </w:r>
    </w:p>
    <w:p w14:paraId="373CDF66">
      <w:pPr>
        <w:pStyle w:val="5"/>
        <w:spacing w:before="2" w:line="278" w:lineRule="auto"/>
        <w:ind w:right="282" w:firstLine="710"/>
        <w:jc w:val="both"/>
      </w:pPr>
      <w:r>
        <w:t>В первом полугодии 2024 года в театральной студии занимались 10 обучающихся и совместно со своими одноклассниками 5–9 х</w:t>
      </w:r>
      <w:r>
        <w:rPr>
          <w:rFonts w:hint="default"/>
          <w:lang w:val="ru-RU"/>
        </w:rPr>
        <w:t xml:space="preserve"> </w:t>
      </w:r>
      <w:r>
        <w:t xml:space="preserve">классов участвовали в театральном </w:t>
      </w:r>
      <w:r>
        <w:rPr>
          <w:spacing w:val="-2"/>
        </w:rPr>
        <w:t>фестивале.</w:t>
      </w:r>
    </w:p>
    <w:p w14:paraId="68564616">
      <w:pPr>
        <w:pStyle w:val="5"/>
        <w:spacing w:line="271" w:lineRule="exact"/>
        <w:jc w:val="both"/>
      </w:pPr>
    </w:p>
    <w:p w14:paraId="6D19F0FC">
      <w:pPr>
        <w:pStyle w:val="5"/>
        <w:spacing w:line="271" w:lineRule="exact"/>
        <w:jc w:val="both"/>
        <w:sectPr>
          <w:type w:val="continuous"/>
          <w:pgSz w:w="11910" w:h="16840"/>
          <w:pgMar w:top="980" w:right="566" w:bottom="940" w:left="992" w:header="0" w:footer="684" w:gutter="0"/>
          <w:cols w:space="720" w:num="1"/>
        </w:sectPr>
      </w:pPr>
    </w:p>
    <w:p w14:paraId="37AC1415">
      <w:pPr>
        <w:pStyle w:val="5"/>
        <w:spacing w:line="276" w:lineRule="auto"/>
        <w:ind w:right="276" w:firstLine="710"/>
        <w:jc w:val="both"/>
      </w:pPr>
      <w:r>
        <w:t>Во втором полугодии 2024 года количество обучающихся по дополнительной общеразвивающей программе «Театральная студия «Мир театра» выросло и составило 15 человек. С этим составом учеников был представлен полноценный спектакль в школе.</w:t>
      </w:r>
    </w:p>
    <w:p w14:paraId="6EFC5C25">
      <w:pPr>
        <w:pStyle w:val="5"/>
        <w:spacing w:before="44" w:line="273" w:lineRule="auto"/>
        <w:ind w:right="282" w:firstLine="710"/>
        <w:jc w:val="both"/>
      </w:pPr>
      <w:r>
        <w:t>В течении второго полугодия участники театральной студии активно принимали участие в различных мероприятиях: «Вечер встреч выпускников», «8 марта», «Фестиваль поэзии».</w:t>
      </w:r>
    </w:p>
    <w:p w14:paraId="1A84894D">
      <w:pPr>
        <w:pStyle w:val="5"/>
        <w:spacing w:before="45"/>
        <w:ind w:left="0"/>
      </w:pPr>
    </w:p>
    <w:p w14:paraId="5848D47E">
      <w:pPr>
        <w:pStyle w:val="5"/>
        <w:spacing w:before="39" w:line="276" w:lineRule="auto"/>
        <w:ind w:right="274" w:firstLine="710"/>
        <w:jc w:val="both"/>
      </w:pPr>
      <w:r>
        <w:t>Перед ШСК поставлена задача по популяризации массового спорта, вовлечению обучающихся и сотрудников в Всероссийский физкультурно</w:t>
      </w:r>
      <w:r>
        <w:rPr>
          <w:rFonts w:hint="default"/>
          <w:lang w:val="ru-RU"/>
        </w:rPr>
        <w:t xml:space="preserve"> </w:t>
      </w:r>
      <w:r>
        <w:t>-спортивный комплекс «Готов к труду и обороне» (ГТО).</w:t>
      </w:r>
    </w:p>
    <w:p w14:paraId="24BBBF65">
      <w:pPr>
        <w:pStyle w:val="5"/>
        <w:spacing w:before="2" w:line="276" w:lineRule="auto"/>
        <w:ind w:right="275" w:firstLine="710"/>
        <w:jc w:val="both"/>
      </w:pPr>
      <w:r>
        <w:t>Необходимо отметить, что организационно</w:t>
      </w:r>
      <w:r>
        <w:rPr>
          <w:rFonts w:hint="default"/>
          <w:lang w:val="ru-RU"/>
        </w:rPr>
        <w:t xml:space="preserve"> </w:t>
      </w:r>
      <w:r>
        <w:t xml:space="preserve">-педагогические условия для развития ШСКв 2024 году существенно изменились:пополнилась база спортивного инвентаря по ведущим видам спорта. </w:t>
      </w:r>
    </w:p>
    <w:p w14:paraId="4C760F00">
      <w:pPr>
        <w:pStyle w:val="5"/>
        <w:spacing w:line="275" w:lineRule="exact"/>
        <w:ind w:left="993"/>
        <w:jc w:val="both"/>
      </w:pPr>
      <w:r>
        <w:t>В объединениях клуба в первом</w:t>
      </w:r>
      <w:r>
        <w:rPr>
          <w:rFonts w:hint="default"/>
          <w:lang w:val="ru-RU"/>
        </w:rPr>
        <w:t xml:space="preserve"> </w:t>
      </w:r>
      <w:r>
        <w:t>полугодии занято</w:t>
      </w:r>
      <w:r>
        <w:rPr>
          <w:rFonts w:hint="default"/>
          <w:lang w:val="ru-RU"/>
        </w:rPr>
        <w:t xml:space="preserve"> </w:t>
      </w:r>
      <w:r>
        <w:t xml:space="preserve">34 обучающихся(100% </w:t>
      </w:r>
      <w:r>
        <w:rPr>
          <w:spacing w:val="-2"/>
        </w:rPr>
        <w:t>обучающихся</w:t>
      </w:r>
    </w:p>
    <w:p w14:paraId="32C0D244">
      <w:pPr>
        <w:pStyle w:val="5"/>
        <w:spacing w:before="45"/>
      </w:pPr>
      <w:r>
        <w:rPr>
          <w:spacing w:val="-2"/>
        </w:rPr>
        <w:t>школы).</w:t>
      </w:r>
    </w:p>
    <w:p w14:paraId="0B4652CE">
      <w:pPr>
        <w:pStyle w:val="5"/>
        <w:spacing w:before="39" w:line="278" w:lineRule="auto"/>
        <w:ind w:firstLine="710"/>
      </w:pPr>
      <w:r>
        <w:t>ШСК разработана символика клуба (</w:t>
      </w:r>
      <w:r>
        <w:rPr>
          <w:color w:val="202429"/>
        </w:rPr>
        <w:t>эмблема,знак,флаг  и другая атрибутика, информационный сайт в Интернете), клуба болельщиков.</w:t>
      </w:r>
    </w:p>
    <w:p w14:paraId="5696BD56">
      <w:pPr>
        <w:pStyle w:val="5"/>
        <w:tabs>
          <w:tab w:val="left" w:pos="1388"/>
          <w:tab w:val="left" w:pos="2347"/>
          <w:tab w:val="left" w:pos="3041"/>
          <w:tab w:val="left" w:pos="3981"/>
          <w:tab w:val="left" w:pos="5345"/>
          <w:tab w:val="left" w:pos="6888"/>
          <w:tab w:val="left" w:pos="7713"/>
          <w:tab w:val="left" w:pos="8643"/>
          <w:tab w:val="left" w:pos="9717"/>
        </w:tabs>
        <w:spacing w:line="278" w:lineRule="auto"/>
        <w:ind w:right="286" w:firstLine="710"/>
      </w:pPr>
      <w:r>
        <w:rPr>
          <w:spacing w:val="-6"/>
        </w:rPr>
        <w:t>По</w:t>
      </w:r>
      <w:r>
        <w:tab/>
      </w:r>
      <w:r>
        <w:rPr>
          <w:spacing w:val="-2"/>
        </w:rPr>
        <w:t>итогам</w:t>
      </w:r>
      <w:r>
        <w:tab/>
      </w:r>
      <w:r>
        <w:rPr>
          <w:spacing w:val="-4"/>
        </w:rPr>
        <w:t>года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2"/>
        </w:rPr>
        <w:t>школьного</w:t>
      </w:r>
      <w:r>
        <w:tab/>
      </w:r>
      <w:r>
        <w:rPr>
          <w:spacing w:val="-2"/>
        </w:rPr>
        <w:t>спортивного</w:t>
      </w:r>
      <w:r>
        <w:tab/>
      </w:r>
      <w:r>
        <w:rPr>
          <w:spacing w:val="-2"/>
        </w:rPr>
        <w:t>клуба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оценить</w:t>
      </w:r>
      <w:r>
        <w:tab/>
      </w:r>
      <w:r>
        <w:rPr>
          <w:spacing w:val="-4"/>
        </w:rPr>
        <w:t xml:space="preserve">как </w:t>
      </w:r>
      <w:r>
        <w:rPr>
          <w:spacing w:val="-2"/>
        </w:rPr>
        <w:t>удовлетворительную.</w:t>
      </w:r>
    </w:p>
    <w:p w14:paraId="0BEA16BD">
      <w:pPr>
        <w:pStyle w:val="5"/>
        <w:spacing w:before="38"/>
        <w:ind w:left="0"/>
      </w:pPr>
    </w:p>
    <w:p w14:paraId="24D32AEE">
      <w:pPr>
        <w:pStyle w:val="9"/>
        <w:numPr>
          <w:ilvl w:val="0"/>
          <w:numId w:val="1"/>
        </w:numPr>
        <w:tabs>
          <w:tab w:val="left" w:pos="2883"/>
        </w:tabs>
        <w:ind w:left="2883" w:hanging="349"/>
        <w:jc w:val="left"/>
        <w:rPr>
          <w:rFonts w:ascii="Arial" w:hAnsi="Arial"/>
        </w:rPr>
      </w:pPr>
      <w:r>
        <w:t xml:space="preserve">ОРГАНИЗАЦИЯ  </w:t>
      </w:r>
    </w:p>
    <w:p w14:paraId="476D33E6">
      <w:pPr>
        <w:pStyle w:val="5"/>
        <w:spacing w:before="239" w:line="276" w:lineRule="auto"/>
        <w:ind w:right="287" w:firstLine="710"/>
        <w:jc w:val="both"/>
      </w:pPr>
      <w:r>
        <w:t>Ор</w:t>
      </w:r>
    </w:p>
    <w:p w14:paraId="0B519A93">
      <w:pPr>
        <w:pStyle w:val="5"/>
        <w:ind w:left="69" w:right="441" w:firstLine="550"/>
        <w:contextualSpacing/>
        <w:jc w:val="both"/>
      </w:pPr>
      <w:r>
        <w:rPr>
          <w:b/>
        </w:rPr>
        <w:t xml:space="preserve">Организация образовательного процесса </w:t>
      </w:r>
      <w:r>
        <w:t>в школе регламентируется учебным планом, годовым календарным графиком, расписанием учебных занятий, расписанием звонков. В соответствии со ст. 30 ФЗ от 29.12.2012 г. №273-ФЗ «Об образовании в Российской Федерации», руководствуясь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28 сентября 2020 г. № 28 «Об утверждении санитарных правил СП 2.4.3648-20 «Санитарно</w:t>
      </w:r>
      <w:r>
        <w:rPr>
          <w:rFonts w:hint="default"/>
          <w:lang w:val="ru-RU"/>
        </w:rPr>
        <w:t xml:space="preserve"> </w:t>
      </w:r>
      <w:r>
        <w:t xml:space="preserve">-эпидемиологические требования к организациям воспитания и обучения, отдыха и оздоровления детей и </w:t>
      </w:r>
      <w:r>
        <w:rPr>
          <w:lang w:val="ru-RU"/>
        </w:rPr>
        <w:t>молодёжи</w:t>
      </w:r>
      <w:r>
        <w:t xml:space="preserve">» (далее – СП 2.4.3648-20),постановлением Главного государственного санитарного врача РФ от 28 января 2021 г. № 2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 (далее – СанПиН 1.2.3685-21). Учебный  календарь  учитывает следующую специфику организации образовательной  деятельности  в школах Республики </w:t>
      </w:r>
      <w:r>
        <w:rPr>
          <w:lang w:val="ru-RU"/>
        </w:rPr>
        <w:t>Башкортостан</w:t>
      </w:r>
      <w:r>
        <w:t>:</w:t>
      </w:r>
    </w:p>
    <w:p w14:paraId="4252E8AB">
      <w:pPr>
        <w:pStyle w:val="5"/>
        <w:ind w:left="69" w:right="441" w:firstLine="550"/>
        <w:contextualSpacing/>
        <w:jc w:val="both"/>
      </w:pPr>
      <w:r>
        <w:t>-пяти</w:t>
      </w:r>
      <w:r>
        <w:rPr>
          <w:rFonts w:hint="default"/>
          <w:lang w:val="ru-RU"/>
        </w:rPr>
        <w:t xml:space="preserve"> </w:t>
      </w:r>
      <w:r>
        <w:t>дневная учебная неделя  для всех обучающихся  общеобразовательных  организаций Республики Башкортостан;</w:t>
      </w:r>
    </w:p>
    <w:p w14:paraId="27C022CD">
      <w:pPr>
        <w:pStyle w:val="5"/>
        <w:ind w:left="69" w:right="441" w:firstLine="550"/>
        <w:contextualSpacing/>
        <w:jc w:val="both"/>
      </w:pPr>
      <w:r>
        <w:t>-распределение учебного каникулярного времени по четвертям в 1  - 9 классах;</w:t>
      </w:r>
    </w:p>
    <w:p w14:paraId="16C9AB19">
      <w:pPr>
        <w:pStyle w:val="5"/>
        <w:ind w:left="69" w:right="441" w:firstLine="550"/>
        <w:contextualSpacing/>
        <w:jc w:val="both"/>
      </w:pPr>
      <w:r>
        <w:t>-наличие  национальных праздничных дней в дополнение к общероссийским.</w:t>
      </w:r>
    </w:p>
    <w:p w14:paraId="45B57FA5">
      <w:pPr>
        <w:pStyle w:val="5"/>
        <w:ind w:left="69" w:right="441" w:firstLine="550"/>
        <w:contextualSpacing/>
        <w:jc w:val="both"/>
        <w:rPr>
          <w:sz w:val="22"/>
        </w:rPr>
      </w:pPr>
      <w:r>
        <w:rPr>
          <w:sz w:val="22"/>
        </w:rPr>
        <w:t>В соответствии с федеральным календарным учебным  графиком  2025 – 2026 учебный год  в Республике Башкортостан  начинается 01 сентября 2025 года ( понедельник) и завершается 26 мая  2026 года ( вторник)). Учитывая все эти требования в МБОУ  СОШ д.Султанбеково на 2025-2026учебный год установлен следующий режим работы.</w:t>
      </w:r>
    </w:p>
    <w:p w14:paraId="7EC51697">
      <w:pPr>
        <w:pStyle w:val="5"/>
        <w:ind w:left="69" w:right="441" w:firstLine="550"/>
        <w:contextualSpacing/>
        <w:jc w:val="both"/>
        <w:rPr>
          <w:sz w:val="22"/>
        </w:rPr>
      </w:pPr>
      <w:r>
        <w:rPr>
          <w:b/>
        </w:rPr>
        <w:t>1.Начало учебного года: 01.09.2025 года</w:t>
      </w:r>
    </w:p>
    <w:p w14:paraId="1A03B697">
      <w:pPr>
        <w:pStyle w:val="5"/>
        <w:spacing w:before="275"/>
        <w:ind w:left="69" w:right="441" w:firstLine="550"/>
        <w:contextualSpacing/>
        <w:jc w:val="both"/>
        <w:rPr>
          <w:sz w:val="22"/>
        </w:rPr>
      </w:pPr>
      <w:r>
        <w:rPr>
          <w:b/>
          <w:sz w:val="22"/>
        </w:rPr>
        <w:t>2.Окончание учебного года:</w:t>
      </w:r>
      <w:r>
        <w:rPr>
          <w:sz w:val="22"/>
        </w:rPr>
        <w:t xml:space="preserve"> 26.05.2026 года для  обучающихся  2 – 8 классов. В 9 классе – по окончании государственной итоговой аттестации.</w:t>
      </w:r>
    </w:p>
    <w:p w14:paraId="13B2540F">
      <w:pPr>
        <w:pStyle w:val="5"/>
        <w:spacing w:before="275"/>
        <w:ind w:left="69" w:right="441" w:firstLine="550"/>
        <w:contextualSpacing/>
        <w:jc w:val="both"/>
        <w:rPr>
          <w:sz w:val="22"/>
        </w:rPr>
      </w:pPr>
      <w:r>
        <w:rPr>
          <w:b/>
          <w:sz w:val="22"/>
        </w:rPr>
        <w:t>3.Начало учебных занятий:</w:t>
      </w:r>
      <w:r>
        <w:rPr>
          <w:sz w:val="22"/>
        </w:rPr>
        <w:t xml:space="preserve"> для всех обучающихся со 2 – 9 классов – 09.00 часов. Сменность занятий : занятия проводятся в одну смену.</w:t>
      </w:r>
    </w:p>
    <w:p w14:paraId="4F27B00A">
      <w:pPr>
        <w:pStyle w:val="12"/>
        <w:numPr>
          <w:ilvl w:val="0"/>
          <w:numId w:val="11"/>
        </w:numPr>
        <w:tabs>
          <w:tab w:val="left" w:pos="990"/>
        </w:tabs>
        <w:spacing w:before="1"/>
        <w:contextualSpacing/>
        <w:rPr>
          <w:b/>
          <w:sz w:val="24"/>
        </w:rPr>
      </w:pPr>
      <w:r>
        <w:rPr>
          <w:b/>
          <w:sz w:val="24"/>
        </w:rPr>
        <w:t>Режим работы</w:t>
      </w:r>
      <w:r>
        <w:rPr>
          <w:b/>
          <w:spacing w:val="-2"/>
          <w:sz w:val="24"/>
        </w:rPr>
        <w:t xml:space="preserve"> школы:</w:t>
      </w:r>
    </w:p>
    <w:p w14:paraId="109DCE1D">
      <w:pPr>
        <w:pStyle w:val="5"/>
        <w:numPr>
          <w:ilvl w:val="1"/>
          <w:numId w:val="12"/>
        </w:numPr>
        <w:contextualSpacing/>
      </w:pPr>
      <w:r>
        <w:t xml:space="preserve">класс–пятидневная рабочая </w:t>
      </w:r>
      <w:r>
        <w:rPr>
          <w:spacing w:val="-2"/>
        </w:rPr>
        <w:t>неделя.</w:t>
      </w:r>
    </w:p>
    <w:p w14:paraId="64AF99B4">
      <w:pPr>
        <w:pStyle w:val="12"/>
        <w:numPr>
          <w:ilvl w:val="0"/>
          <w:numId w:val="11"/>
        </w:numPr>
        <w:tabs>
          <w:tab w:val="left" w:pos="990"/>
        </w:tabs>
        <w:spacing w:before="149"/>
        <w:contextualSpacing/>
        <w:rPr>
          <w:b/>
          <w:sz w:val="24"/>
        </w:rPr>
      </w:pPr>
      <w:r>
        <w:rPr>
          <w:b/>
          <w:sz w:val="24"/>
        </w:rPr>
        <w:t xml:space="preserve">Регламентирование образовательного процесса на учебный </w:t>
      </w:r>
      <w:r>
        <w:rPr>
          <w:b/>
          <w:spacing w:val="-5"/>
          <w:sz w:val="24"/>
        </w:rPr>
        <w:t xml:space="preserve"> год.</w:t>
      </w:r>
    </w:p>
    <w:p w14:paraId="17412EC8">
      <w:pPr>
        <w:pStyle w:val="12"/>
        <w:numPr>
          <w:ilvl w:val="1"/>
          <w:numId w:val="13"/>
        </w:numPr>
        <w:tabs>
          <w:tab w:val="left" w:pos="1060"/>
        </w:tabs>
        <w:spacing w:before="182"/>
        <w:ind w:hanging="446"/>
        <w:contextualSpacing/>
        <w:rPr>
          <w:b/>
        </w:rPr>
      </w:pPr>
      <w:bookmarkStart w:id="1" w:name="_GoBack"/>
      <w:bookmarkEnd w:id="1"/>
      <w:r>
        <w:rPr>
          <w:b/>
          <w:sz w:val="24"/>
        </w:rPr>
        <w:t xml:space="preserve">Продолжительность учебных четвертей в 2025–2026 учебном </w:t>
      </w:r>
      <w:r>
        <w:rPr>
          <w:b/>
          <w:spacing w:val="-4"/>
          <w:sz w:val="24"/>
        </w:rPr>
        <w:t>году</w:t>
      </w:r>
    </w:p>
    <w:p w14:paraId="221C3DDA">
      <w:pPr>
        <w:pStyle w:val="12"/>
        <w:tabs>
          <w:tab w:val="left" w:pos="1060"/>
        </w:tabs>
        <w:spacing w:before="182"/>
        <w:ind w:left="1060" w:firstLine="0"/>
        <w:contextualSpacing/>
        <w:rPr>
          <w:b/>
        </w:rPr>
      </w:pPr>
    </w:p>
    <w:tbl>
      <w:tblPr>
        <w:tblStyle w:val="7"/>
        <w:tblW w:w="0" w:type="auto"/>
        <w:tblInd w:w="39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418"/>
        <w:gridCol w:w="3260"/>
        <w:gridCol w:w="3686"/>
      </w:tblGrid>
      <w:tr w14:paraId="442E94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</w:tcPr>
          <w:p w14:paraId="303D86E4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jc w:val="center"/>
              <w:rPr>
                <w:b/>
              </w:rPr>
            </w:pPr>
            <w:r>
              <w:rPr>
                <w:spacing w:val="-2"/>
                <w:sz w:val="24"/>
              </w:rPr>
              <w:t>Учебные четверти</w:t>
            </w:r>
          </w:p>
        </w:tc>
        <w:tc>
          <w:tcPr>
            <w:tcW w:w="1418" w:type="dxa"/>
          </w:tcPr>
          <w:p w14:paraId="153BFB8F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jc w:val="center"/>
              <w:rPr>
                <w:b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CAE2F44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jc w:val="center"/>
              <w:rPr>
                <w:b/>
              </w:rPr>
            </w:pPr>
            <w:r>
              <w:rPr>
                <w:sz w:val="24"/>
              </w:rPr>
              <w:t xml:space="preserve">Сроки  начала и </w:t>
            </w:r>
            <w:r>
              <w:rPr>
                <w:spacing w:val="-2"/>
                <w:sz w:val="24"/>
              </w:rPr>
              <w:t>окончания четверти</w:t>
            </w:r>
          </w:p>
        </w:tc>
        <w:tc>
          <w:tcPr>
            <w:tcW w:w="3686" w:type="dxa"/>
          </w:tcPr>
          <w:p w14:paraId="31F88FC7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jc w:val="center"/>
              <w:rPr>
                <w:b/>
              </w:rPr>
            </w:pPr>
            <w:r>
              <w:rPr>
                <w:sz w:val="24"/>
              </w:rPr>
              <w:t>Количество учебных недель (дней)</w:t>
            </w:r>
          </w:p>
        </w:tc>
      </w:tr>
      <w:tr w14:paraId="721928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</w:tcPr>
          <w:p w14:paraId="38B05E5D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rPr>
                <w:b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418" w:type="dxa"/>
          </w:tcPr>
          <w:p w14:paraId="4F90F249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rPr>
                <w:b/>
              </w:rPr>
            </w:pPr>
            <w:r>
              <w:rPr>
                <w:sz w:val="24"/>
              </w:rPr>
              <w:t xml:space="preserve">2 - 9 </w:t>
            </w:r>
            <w:r>
              <w:rPr>
                <w:spacing w:val="-5"/>
                <w:sz w:val="24"/>
              </w:rPr>
              <w:t>классы</w:t>
            </w:r>
          </w:p>
        </w:tc>
        <w:tc>
          <w:tcPr>
            <w:tcW w:w="3260" w:type="dxa"/>
          </w:tcPr>
          <w:p w14:paraId="7F68605B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jc w:val="both"/>
              <w:rPr>
                <w:b/>
              </w:rPr>
            </w:pPr>
            <w:r>
              <w:rPr>
                <w:spacing w:val="-2"/>
                <w:sz w:val="24"/>
              </w:rPr>
              <w:t>01.09.2025 – 24.10. 2025</w:t>
            </w:r>
          </w:p>
        </w:tc>
        <w:tc>
          <w:tcPr>
            <w:tcW w:w="3686" w:type="dxa"/>
          </w:tcPr>
          <w:p w14:paraId="10E623F2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rPr>
                <w:b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недель/ 39 дней</w:t>
            </w:r>
          </w:p>
        </w:tc>
      </w:tr>
      <w:tr w14:paraId="440AF4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</w:tcPr>
          <w:p w14:paraId="658B355A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rPr>
                <w:b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418" w:type="dxa"/>
          </w:tcPr>
          <w:p w14:paraId="3C2EC93F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rPr>
                <w:b/>
              </w:rPr>
            </w:pPr>
            <w:r>
              <w:rPr>
                <w:sz w:val="24"/>
              </w:rPr>
              <w:t xml:space="preserve">2 - 9 </w:t>
            </w:r>
            <w:r>
              <w:rPr>
                <w:spacing w:val="-5"/>
                <w:sz w:val="24"/>
              </w:rPr>
              <w:t>классы</w:t>
            </w:r>
          </w:p>
        </w:tc>
        <w:tc>
          <w:tcPr>
            <w:tcW w:w="3260" w:type="dxa"/>
          </w:tcPr>
          <w:p w14:paraId="5A999243">
            <w:pPr>
              <w:pStyle w:val="13"/>
              <w:spacing w:before="11"/>
              <w:ind w:right="47"/>
              <w:contextualSpacing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05.11.2025-30.12.2025</w:t>
            </w:r>
          </w:p>
        </w:tc>
        <w:tc>
          <w:tcPr>
            <w:tcW w:w="3686" w:type="dxa"/>
          </w:tcPr>
          <w:p w14:paraId="2240EE55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rPr>
                <w:b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недель/ 40 дней</w:t>
            </w:r>
          </w:p>
        </w:tc>
      </w:tr>
      <w:tr w14:paraId="7398AC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</w:tcPr>
          <w:p w14:paraId="3EF93AF8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rPr>
                <w:b/>
              </w:rPr>
            </w:pPr>
            <w:r>
              <w:rPr>
                <w:sz w:val="24"/>
              </w:rPr>
              <w:t xml:space="preserve">III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18" w:type="dxa"/>
          </w:tcPr>
          <w:p w14:paraId="22802204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rPr>
                <w:b/>
              </w:rPr>
            </w:pPr>
            <w:r>
              <w:rPr>
                <w:sz w:val="24"/>
              </w:rPr>
              <w:t xml:space="preserve">2 - 9 </w:t>
            </w:r>
            <w:r>
              <w:rPr>
                <w:spacing w:val="-5"/>
                <w:sz w:val="24"/>
              </w:rPr>
              <w:t>классы</w:t>
            </w:r>
          </w:p>
        </w:tc>
        <w:tc>
          <w:tcPr>
            <w:tcW w:w="3260" w:type="dxa"/>
          </w:tcPr>
          <w:p w14:paraId="1AA709D8">
            <w:pPr>
              <w:pStyle w:val="13"/>
              <w:spacing w:before="11"/>
              <w:contextualSpacing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12.01.2026-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27.03.2026</w:t>
            </w:r>
          </w:p>
        </w:tc>
        <w:tc>
          <w:tcPr>
            <w:tcW w:w="3686" w:type="dxa"/>
          </w:tcPr>
          <w:p w14:paraId="312AC082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rPr>
                <w:b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недель/52 дня</w:t>
            </w:r>
          </w:p>
        </w:tc>
      </w:tr>
      <w:tr w14:paraId="69853C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</w:tcPr>
          <w:p w14:paraId="2123427E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rPr>
                <w:b/>
              </w:rPr>
            </w:pPr>
            <w:r>
              <w:rPr>
                <w:sz w:val="24"/>
              </w:rPr>
              <w:t>IV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18" w:type="dxa"/>
          </w:tcPr>
          <w:p w14:paraId="6274B60A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rPr>
                <w:b/>
              </w:rPr>
            </w:pPr>
            <w:r>
              <w:rPr>
                <w:sz w:val="24"/>
              </w:rPr>
              <w:t xml:space="preserve">2 - 8 </w:t>
            </w:r>
            <w:r>
              <w:rPr>
                <w:spacing w:val="-5"/>
                <w:sz w:val="24"/>
              </w:rPr>
              <w:t>классы</w:t>
            </w:r>
          </w:p>
        </w:tc>
        <w:tc>
          <w:tcPr>
            <w:tcW w:w="3260" w:type="dxa"/>
          </w:tcPr>
          <w:p w14:paraId="6681A03B">
            <w:pPr>
              <w:pStyle w:val="13"/>
              <w:spacing w:before="11"/>
              <w:contextualSpacing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06.04.2026-26.05.2026</w:t>
            </w:r>
          </w:p>
        </w:tc>
        <w:tc>
          <w:tcPr>
            <w:tcW w:w="3686" w:type="dxa"/>
          </w:tcPr>
          <w:p w14:paraId="23347F1E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rPr>
                <w:b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недель/35 дней</w:t>
            </w:r>
          </w:p>
        </w:tc>
      </w:tr>
      <w:tr w14:paraId="1B6A3C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</w:tcPr>
          <w:p w14:paraId="4678594F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rPr>
                <w:b/>
              </w:rPr>
            </w:pPr>
          </w:p>
        </w:tc>
        <w:tc>
          <w:tcPr>
            <w:tcW w:w="1418" w:type="dxa"/>
          </w:tcPr>
          <w:p w14:paraId="73A434EE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</w:pPr>
            <w:r>
              <w:t>9 класс</w:t>
            </w:r>
          </w:p>
        </w:tc>
        <w:tc>
          <w:tcPr>
            <w:tcW w:w="3260" w:type="dxa"/>
          </w:tcPr>
          <w:p w14:paraId="124CC509">
            <w:pPr>
              <w:pStyle w:val="13"/>
              <w:spacing w:before="15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06.04.2026-26.05.2026 в соответствии со сроками ГИА в 2026 году</w:t>
            </w:r>
          </w:p>
        </w:tc>
        <w:tc>
          <w:tcPr>
            <w:tcW w:w="3686" w:type="dxa"/>
          </w:tcPr>
          <w:p w14:paraId="3EE9DBC0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rPr>
                <w:b/>
              </w:rPr>
            </w:pPr>
          </w:p>
        </w:tc>
      </w:tr>
      <w:tr w14:paraId="6D02A8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</w:tcPr>
          <w:p w14:paraId="0CB8186F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  <w:rPr>
                <w:b/>
              </w:rPr>
            </w:pPr>
            <w:r>
              <w:rPr>
                <w:b/>
              </w:rPr>
              <w:t xml:space="preserve">Итого: </w:t>
            </w:r>
          </w:p>
        </w:tc>
        <w:tc>
          <w:tcPr>
            <w:tcW w:w="1418" w:type="dxa"/>
          </w:tcPr>
          <w:p w14:paraId="11AF5121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</w:pPr>
            <w:r>
              <w:rPr>
                <w:sz w:val="24"/>
              </w:rPr>
              <w:t xml:space="preserve">2 - 9 </w:t>
            </w:r>
            <w:r>
              <w:rPr>
                <w:spacing w:val="-5"/>
                <w:sz w:val="24"/>
              </w:rPr>
              <w:t>классы</w:t>
            </w:r>
          </w:p>
        </w:tc>
        <w:tc>
          <w:tcPr>
            <w:tcW w:w="3260" w:type="dxa"/>
          </w:tcPr>
          <w:p w14:paraId="0F0A57F7">
            <w:pPr>
              <w:pStyle w:val="13"/>
              <w:spacing w:before="15"/>
              <w:contextualSpacing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34 недели/ 166 дней</w:t>
            </w:r>
          </w:p>
        </w:tc>
        <w:tc>
          <w:tcPr>
            <w:tcW w:w="3686" w:type="dxa"/>
          </w:tcPr>
          <w:p w14:paraId="40939CF4">
            <w:pPr>
              <w:pStyle w:val="12"/>
              <w:tabs>
                <w:tab w:val="left" w:pos="1060"/>
              </w:tabs>
              <w:spacing w:before="182"/>
              <w:ind w:left="0" w:firstLine="0"/>
              <w:contextualSpacing/>
            </w:pPr>
            <w:r>
              <w:t>01.09. 2025.– 26.05.2026</w:t>
            </w:r>
          </w:p>
        </w:tc>
      </w:tr>
    </w:tbl>
    <w:p w14:paraId="159C1669">
      <w:pPr>
        <w:pStyle w:val="5"/>
        <w:spacing w:before="181"/>
        <w:ind w:left="0"/>
        <w:contextualSpacing/>
        <w:rPr>
          <w:b/>
        </w:rPr>
      </w:pPr>
    </w:p>
    <w:p w14:paraId="6598A8B8">
      <w:pPr>
        <w:tabs>
          <w:tab w:val="left" w:pos="949"/>
        </w:tabs>
        <w:ind w:hanging="69"/>
        <w:contextualSpacing/>
        <w:rPr>
          <w:b/>
          <w:sz w:val="24"/>
        </w:rPr>
      </w:pPr>
      <w:r>
        <w:rPr>
          <w:b/>
          <w:spacing w:val="-4"/>
          <w:sz w:val="24"/>
        </w:rPr>
        <w:t xml:space="preserve">              2)Продолжительность каникул в 2025–2026 учебном году</w:t>
      </w:r>
    </w:p>
    <w:p w14:paraId="1184CF63">
      <w:pPr>
        <w:pStyle w:val="5"/>
        <w:spacing w:before="45"/>
        <w:contextualSpacing/>
        <w:rPr>
          <w:b/>
          <w:sz w:val="20"/>
        </w:rPr>
      </w:pPr>
    </w:p>
    <w:tbl>
      <w:tblPr>
        <w:tblStyle w:val="8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0"/>
        <w:gridCol w:w="2830"/>
        <w:gridCol w:w="1457"/>
        <w:gridCol w:w="2701"/>
      </w:tblGrid>
      <w:tr w14:paraId="2436B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3360" w:type="dxa"/>
          </w:tcPr>
          <w:p w14:paraId="7D01F563">
            <w:pPr>
              <w:pStyle w:val="13"/>
              <w:spacing w:before="15"/>
              <w:ind w:left="119" w:right="20"/>
              <w:contextualSpacing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</w:tc>
        <w:tc>
          <w:tcPr>
            <w:tcW w:w="2830" w:type="dxa"/>
          </w:tcPr>
          <w:p w14:paraId="46E6B701">
            <w:pPr>
              <w:pStyle w:val="13"/>
              <w:spacing w:before="15"/>
              <w:ind w:left="93" w:right="67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</w:p>
        </w:tc>
        <w:tc>
          <w:tcPr>
            <w:tcW w:w="1457" w:type="dxa"/>
          </w:tcPr>
          <w:p w14:paraId="1983B7C1">
            <w:pPr>
              <w:pStyle w:val="13"/>
              <w:spacing w:before="15"/>
              <w:ind w:left="336" w:right="303" w:firstLine="26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Начало занятий</w:t>
            </w:r>
          </w:p>
        </w:tc>
        <w:tc>
          <w:tcPr>
            <w:tcW w:w="2701" w:type="dxa"/>
          </w:tcPr>
          <w:p w14:paraId="08D25100">
            <w:pPr>
              <w:pStyle w:val="13"/>
              <w:spacing w:before="15"/>
              <w:ind w:left="304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дней</w:t>
            </w:r>
          </w:p>
        </w:tc>
      </w:tr>
      <w:tr w14:paraId="37D30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3360" w:type="dxa"/>
          </w:tcPr>
          <w:p w14:paraId="2506C2DB">
            <w:pPr>
              <w:pStyle w:val="13"/>
              <w:spacing w:before="15"/>
              <w:ind w:left="99" w:right="78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Осенние</w:t>
            </w:r>
          </w:p>
        </w:tc>
        <w:tc>
          <w:tcPr>
            <w:tcW w:w="2830" w:type="dxa"/>
          </w:tcPr>
          <w:p w14:paraId="2A4F03F6">
            <w:pPr>
              <w:pStyle w:val="13"/>
              <w:spacing w:before="15"/>
              <w:ind w:left="93" w:right="2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25.10.2025-02.11.2025</w:t>
            </w:r>
          </w:p>
        </w:tc>
        <w:tc>
          <w:tcPr>
            <w:tcW w:w="1457" w:type="dxa"/>
          </w:tcPr>
          <w:p w14:paraId="37C0C79B">
            <w:pPr>
              <w:pStyle w:val="13"/>
              <w:spacing w:before="15"/>
              <w:ind w:left="27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05.11.2025</w:t>
            </w:r>
          </w:p>
        </w:tc>
        <w:tc>
          <w:tcPr>
            <w:tcW w:w="2701" w:type="dxa"/>
          </w:tcPr>
          <w:p w14:paraId="64E6E9ED">
            <w:pPr>
              <w:pStyle w:val="13"/>
              <w:spacing w:before="15"/>
              <w:ind w:left="573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4"/>
                <w:sz w:val="24"/>
              </w:rPr>
              <w:t>дней</w:t>
            </w:r>
          </w:p>
        </w:tc>
      </w:tr>
      <w:tr w14:paraId="4F9C6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3360" w:type="dxa"/>
          </w:tcPr>
          <w:p w14:paraId="086245E4">
            <w:pPr>
              <w:pStyle w:val="13"/>
              <w:spacing w:before="15"/>
              <w:ind w:left="99" w:right="76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Зимние</w:t>
            </w:r>
          </w:p>
        </w:tc>
        <w:tc>
          <w:tcPr>
            <w:tcW w:w="2830" w:type="dxa"/>
          </w:tcPr>
          <w:p w14:paraId="784D53D4">
            <w:pPr>
              <w:pStyle w:val="13"/>
              <w:spacing w:before="15"/>
              <w:ind w:left="93" w:right="60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31.12.2025-11.01.2026</w:t>
            </w:r>
          </w:p>
        </w:tc>
        <w:tc>
          <w:tcPr>
            <w:tcW w:w="1457" w:type="dxa"/>
          </w:tcPr>
          <w:p w14:paraId="57DAC6DC">
            <w:pPr>
              <w:pStyle w:val="13"/>
              <w:spacing w:before="15"/>
              <w:ind w:left="27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12.01.2026</w:t>
            </w:r>
          </w:p>
        </w:tc>
        <w:tc>
          <w:tcPr>
            <w:tcW w:w="2701" w:type="dxa"/>
          </w:tcPr>
          <w:p w14:paraId="5C17EEE0">
            <w:pPr>
              <w:pStyle w:val="13"/>
              <w:spacing w:before="15"/>
              <w:ind w:left="573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дней</w:t>
            </w:r>
          </w:p>
        </w:tc>
      </w:tr>
      <w:tr w14:paraId="1C8B8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3360" w:type="dxa"/>
          </w:tcPr>
          <w:p w14:paraId="5E7DA121">
            <w:pPr>
              <w:pStyle w:val="13"/>
              <w:spacing w:before="15"/>
              <w:ind w:left="99" w:right="86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Весенние</w:t>
            </w:r>
          </w:p>
        </w:tc>
        <w:tc>
          <w:tcPr>
            <w:tcW w:w="2830" w:type="dxa"/>
          </w:tcPr>
          <w:p w14:paraId="436528F7">
            <w:pPr>
              <w:pStyle w:val="13"/>
              <w:spacing w:before="15"/>
              <w:ind w:left="93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28.03.2026–05.04.2026</w:t>
            </w:r>
          </w:p>
        </w:tc>
        <w:tc>
          <w:tcPr>
            <w:tcW w:w="1457" w:type="dxa"/>
          </w:tcPr>
          <w:p w14:paraId="4B412E89">
            <w:pPr>
              <w:pStyle w:val="13"/>
              <w:spacing w:before="15"/>
              <w:ind w:left="27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06.04.2026</w:t>
            </w:r>
          </w:p>
        </w:tc>
        <w:tc>
          <w:tcPr>
            <w:tcW w:w="2701" w:type="dxa"/>
          </w:tcPr>
          <w:p w14:paraId="3FFD6940">
            <w:pPr>
              <w:pStyle w:val="13"/>
              <w:spacing w:before="15"/>
              <w:ind w:left="573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4"/>
                <w:sz w:val="24"/>
              </w:rPr>
              <w:t>дней</w:t>
            </w:r>
          </w:p>
        </w:tc>
      </w:tr>
      <w:tr w14:paraId="3FFAD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3360" w:type="dxa"/>
          </w:tcPr>
          <w:p w14:paraId="644BBEA7">
            <w:pPr>
              <w:pStyle w:val="13"/>
              <w:spacing w:before="15"/>
              <w:ind w:left="99" w:right="8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 каникулы для обучающихся</w:t>
            </w:r>
          </w:p>
          <w:p w14:paraId="00E8F4A4">
            <w:pPr>
              <w:pStyle w:val="13"/>
              <w:spacing w:before="26"/>
              <w:ind w:left="99" w:right="89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1класса  в III</w:t>
            </w:r>
            <w:r>
              <w:rPr>
                <w:spacing w:val="-2"/>
                <w:sz w:val="24"/>
              </w:rPr>
              <w:t xml:space="preserve"> четверти</w:t>
            </w:r>
          </w:p>
        </w:tc>
        <w:tc>
          <w:tcPr>
            <w:tcW w:w="2830" w:type="dxa"/>
          </w:tcPr>
          <w:p w14:paraId="4D1784E7">
            <w:pPr>
              <w:pStyle w:val="13"/>
              <w:spacing w:before="15"/>
              <w:ind w:left="93" w:right="6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16.02.2026 -</w:t>
            </w:r>
            <w:r>
              <w:rPr>
                <w:spacing w:val="-2"/>
                <w:sz w:val="24"/>
              </w:rPr>
              <w:t>22.02.2026</w:t>
            </w:r>
          </w:p>
        </w:tc>
        <w:tc>
          <w:tcPr>
            <w:tcW w:w="1457" w:type="dxa"/>
          </w:tcPr>
          <w:p w14:paraId="21FA1C50">
            <w:pPr>
              <w:pStyle w:val="13"/>
              <w:spacing w:before="15"/>
              <w:ind w:left="27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24.02.2025</w:t>
            </w:r>
          </w:p>
        </w:tc>
        <w:tc>
          <w:tcPr>
            <w:tcW w:w="2701" w:type="dxa"/>
          </w:tcPr>
          <w:p w14:paraId="6C558A11">
            <w:pPr>
              <w:pStyle w:val="13"/>
              <w:numPr>
                <w:ilvl w:val="0"/>
                <w:numId w:val="14"/>
              </w:numPr>
              <w:spacing w:before="15"/>
              <w:contextualSpacing/>
              <w:rPr>
                <w:sz w:val="24"/>
              </w:rPr>
            </w:pPr>
            <w:r>
              <w:rPr>
                <w:spacing w:val="-4"/>
                <w:sz w:val="24"/>
              </w:rPr>
              <w:t>дней</w:t>
            </w:r>
          </w:p>
        </w:tc>
      </w:tr>
    </w:tbl>
    <w:p w14:paraId="7EAAB7D3">
      <w:pPr>
        <w:pStyle w:val="5"/>
        <w:spacing w:before="159"/>
        <w:contextualSpacing/>
        <w:rPr>
          <w:b/>
        </w:rPr>
      </w:pPr>
    </w:p>
    <w:p w14:paraId="75D83BCE">
      <w:pPr>
        <w:tabs>
          <w:tab w:val="left" w:pos="916"/>
          <w:tab w:val="left" w:pos="933"/>
        </w:tabs>
        <w:ind w:left="613" w:right="3537"/>
        <w:contextualSpacing/>
        <w:rPr>
          <w:b/>
          <w:spacing w:val="-4"/>
          <w:sz w:val="24"/>
        </w:rPr>
      </w:pPr>
      <w:r>
        <w:rPr>
          <w:b/>
          <w:spacing w:val="-4"/>
          <w:sz w:val="24"/>
        </w:rPr>
        <w:t xml:space="preserve">3)Регламентирование образовательного процесса на неделю </w:t>
      </w:r>
    </w:p>
    <w:p w14:paraId="47C3B404">
      <w:pPr>
        <w:tabs>
          <w:tab w:val="left" w:pos="916"/>
          <w:tab w:val="left" w:pos="933"/>
        </w:tabs>
        <w:ind w:left="613" w:right="3537"/>
        <w:contextualSpacing/>
        <w:rPr>
          <w:b/>
          <w:sz w:val="24"/>
        </w:rPr>
      </w:pPr>
      <w:r>
        <w:rPr>
          <w:b/>
          <w:sz w:val="24"/>
        </w:rPr>
        <w:t>Продолжительность учебной недели:</w:t>
      </w:r>
    </w:p>
    <w:p w14:paraId="795E7BC0">
      <w:pPr>
        <w:pStyle w:val="5"/>
        <w:spacing w:before="26"/>
        <w:ind w:left="283" w:right="333"/>
        <w:contextualSpacing/>
        <w:jc w:val="both"/>
      </w:pPr>
      <w:r>
        <w:t>- по 5-дневной учебной неделе занимаются – 1-  9 классы. За каждым классом закреплен отдельный учебный кабинет, в котором дети обучаются по всем предметам, за исключением занятий физическая культура, технология, химия и информатика.</w:t>
      </w:r>
    </w:p>
    <w:p w14:paraId="741C5D48">
      <w:pPr>
        <w:pStyle w:val="12"/>
        <w:numPr>
          <w:ilvl w:val="0"/>
          <w:numId w:val="11"/>
        </w:numPr>
        <w:tabs>
          <w:tab w:val="left" w:pos="879"/>
        </w:tabs>
        <w:spacing w:before="75"/>
        <w:contextualSpacing/>
        <w:jc w:val="both"/>
        <w:rPr>
          <w:b/>
          <w:sz w:val="24"/>
        </w:rPr>
      </w:pPr>
      <w:r>
        <w:rPr>
          <w:b/>
          <w:spacing w:val="-4"/>
          <w:sz w:val="24"/>
        </w:rPr>
        <w:t>Максимальный объем учебной нагрузки:</w:t>
      </w:r>
    </w:p>
    <w:p w14:paraId="3853B546">
      <w:pPr>
        <w:pStyle w:val="12"/>
        <w:tabs>
          <w:tab w:val="left" w:pos="879"/>
        </w:tabs>
        <w:spacing w:before="75"/>
        <w:ind w:left="879" w:firstLine="0"/>
        <w:contextualSpacing/>
        <w:jc w:val="right"/>
        <w:rPr>
          <w:b/>
          <w:sz w:val="24"/>
        </w:rPr>
      </w:pPr>
    </w:p>
    <w:tbl>
      <w:tblPr>
        <w:tblStyle w:val="8"/>
        <w:tblW w:w="0" w:type="auto"/>
        <w:tblInd w:w="10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5"/>
        <w:gridCol w:w="2552"/>
        <w:gridCol w:w="4188"/>
      </w:tblGrid>
      <w:tr w14:paraId="1FFBB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605" w:type="dxa"/>
          </w:tcPr>
          <w:p w14:paraId="392F0439">
            <w:pPr>
              <w:pStyle w:val="13"/>
              <w:spacing w:before="15"/>
              <w:ind w:left="112"/>
              <w:contextualSpacing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552" w:type="dxa"/>
          </w:tcPr>
          <w:p w14:paraId="7CBA4AFA">
            <w:pPr>
              <w:pStyle w:val="13"/>
              <w:spacing w:before="15"/>
              <w:ind w:left="137" w:right="121"/>
              <w:contextualSpacing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Урочная деятельность, пяти</w:t>
            </w:r>
            <w:r>
              <w:rPr>
                <w:rFonts w:hint="default"/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дневная   урочная нагрузка</w:t>
            </w:r>
          </w:p>
        </w:tc>
        <w:tc>
          <w:tcPr>
            <w:tcW w:w="4188" w:type="dxa"/>
          </w:tcPr>
          <w:p w14:paraId="1286EBDB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Внеурочная деятельность</w:t>
            </w:r>
          </w:p>
        </w:tc>
      </w:tr>
      <w:tr w14:paraId="40414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605" w:type="dxa"/>
          </w:tcPr>
          <w:p w14:paraId="4772F63E">
            <w:pPr>
              <w:pStyle w:val="13"/>
              <w:spacing w:before="15"/>
              <w:ind w:left="112"/>
              <w:contextualSpacing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52" w:type="dxa"/>
          </w:tcPr>
          <w:p w14:paraId="5A34C7D6">
            <w:pPr>
              <w:pStyle w:val="13"/>
              <w:spacing w:before="15"/>
              <w:ind w:left="137" w:right="121"/>
              <w:contextualSpacing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88" w:type="dxa"/>
          </w:tcPr>
          <w:p w14:paraId="5FEC0867">
            <w:pPr>
              <w:contextualSpacing/>
              <w:jc w:val="center"/>
            </w:pPr>
            <w:r>
              <w:t>5</w:t>
            </w:r>
          </w:p>
        </w:tc>
      </w:tr>
      <w:tr w14:paraId="58BAF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2605" w:type="dxa"/>
          </w:tcPr>
          <w:p w14:paraId="79BE9592">
            <w:pPr>
              <w:pStyle w:val="13"/>
              <w:spacing w:before="13"/>
              <w:ind w:left="112"/>
              <w:contextualSpacing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52" w:type="dxa"/>
          </w:tcPr>
          <w:p w14:paraId="652A139D">
            <w:pPr>
              <w:pStyle w:val="13"/>
              <w:spacing w:before="13"/>
              <w:ind w:left="137" w:right="121"/>
              <w:contextualSpacing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88" w:type="dxa"/>
          </w:tcPr>
          <w:p w14:paraId="7235CBA7">
            <w:pPr>
              <w:contextualSpacing/>
              <w:jc w:val="center"/>
            </w:pPr>
            <w:r>
              <w:t>5</w:t>
            </w:r>
          </w:p>
        </w:tc>
      </w:tr>
      <w:tr w14:paraId="62152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605" w:type="dxa"/>
          </w:tcPr>
          <w:p w14:paraId="5C151A30">
            <w:pPr>
              <w:pStyle w:val="13"/>
              <w:spacing w:before="13"/>
              <w:ind w:left="112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52" w:type="dxa"/>
          </w:tcPr>
          <w:p w14:paraId="641FA5A0">
            <w:pPr>
              <w:pStyle w:val="13"/>
              <w:spacing w:before="13"/>
              <w:ind w:left="137" w:right="121"/>
              <w:contextualSpacing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88" w:type="dxa"/>
          </w:tcPr>
          <w:p w14:paraId="5FCC838B">
            <w:pPr>
              <w:contextualSpacing/>
              <w:jc w:val="center"/>
            </w:pPr>
            <w:r>
              <w:t>5</w:t>
            </w:r>
          </w:p>
        </w:tc>
      </w:tr>
      <w:tr w14:paraId="7B6E9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605" w:type="dxa"/>
          </w:tcPr>
          <w:p w14:paraId="1AA703F7">
            <w:pPr>
              <w:pStyle w:val="13"/>
              <w:spacing w:before="13"/>
              <w:ind w:left="112"/>
              <w:contextualSpacing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552" w:type="dxa"/>
          </w:tcPr>
          <w:p w14:paraId="28F89E94">
            <w:pPr>
              <w:pStyle w:val="13"/>
              <w:spacing w:before="13"/>
              <w:ind w:left="137" w:right="121"/>
              <w:contextualSpacing/>
              <w:jc w:val="center"/>
              <w:rPr>
                <w:spacing w:val="-5"/>
                <w:sz w:val="24"/>
              </w:rPr>
            </w:pPr>
          </w:p>
        </w:tc>
        <w:tc>
          <w:tcPr>
            <w:tcW w:w="4188" w:type="dxa"/>
          </w:tcPr>
          <w:p w14:paraId="46383A36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14:paraId="08537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605" w:type="dxa"/>
          </w:tcPr>
          <w:p w14:paraId="51B079CB">
            <w:pPr>
              <w:pStyle w:val="13"/>
              <w:spacing w:before="18"/>
              <w:ind w:left="112"/>
              <w:contextualSpacing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52" w:type="dxa"/>
          </w:tcPr>
          <w:p w14:paraId="2DEFB454">
            <w:pPr>
              <w:pStyle w:val="13"/>
              <w:spacing w:before="18"/>
              <w:ind w:left="137" w:right="121"/>
              <w:contextualSpacing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88" w:type="dxa"/>
          </w:tcPr>
          <w:p w14:paraId="7BCEF6DF">
            <w:pPr>
              <w:pStyle w:val="13"/>
              <w:spacing w:before="18"/>
              <w:ind w:left="1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14:paraId="443D9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605" w:type="dxa"/>
          </w:tcPr>
          <w:p w14:paraId="0D12157E">
            <w:pPr>
              <w:pStyle w:val="13"/>
              <w:spacing w:before="13"/>
              <w:ind w:left="112"/>
              <w:contextualSpacing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52" w:type="dxa"/>
          </w:tcPr>
          <w:p w14:paraId="6335280B">
            <w:pPr>
              <w:pStyle w:val="13"/>
              <w:spacing w:before="13"/>
              <w:ind w:left="137" w:right="121"/>
              <w:contextualSpacing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88" w:type="dxa"/>
          </w:tcPr>
          <w:p w14:paraId="3A19383E">
            <w:pPr>
              <w:contextualSpacing/>
              <w:jc w:val="center"/>
            </w:pPr>
            <w:r>
              <w:t>5</w:t>
            </w:r>
          </w:p>
        </w:tc>
      </w:tr>
      <w:tr w14:paraId="7CC9C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605" w:type="dxa"/>
            <w:tcBorders>
              <w:bottom w:val="single" w:color="000000" w:sz="6" w:space="0"/>
            </w:tcBorders>
          </w:tcPr>
          <w:p w14:paraId="784D633C">
            <w:pPr>
              <w:pStyle w:val="13"/>
              <w:spacing w:before="13"/>
              <w:ind w:left="112"/>
              <w:contextualSpacing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52" w:type="dxa"/>
            <w:tcBorders>
              <w:bottom w:val="single" w:color="000000" w:sz="6" w:space="0"/>
            </w:tcBorders>
          </w:tcPr>
          <w:p w14:paraId="334030C2">
            <w:pPr>
              <w:pStyle w:val="13"/>
              <w:spacing w:before="13"/>
              <w:ind w:left="137" w:right="121"/>
              <w:contextualSpacing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88" w:type="dxa"/>
            <w:tcBorders>
              <w:bottom w:val="single" w:color="000000" w:sz="6" w:space="0"/>
            </w:tcBorders>
          </w:tcPr>
          <w:p w14:paraId="4BA4887E">
            <w:pPr>
              <w:contextualSpacing/>
              <w:jc w:val="center"/>
            </w:pPr>
            <w:r>
              <w:t>5</w:t>
            </w:r>
          </w:p>
        </w:tc>
      </w:tr>
      <w:tr w14:paraId="0906F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605" w:type="dxa"/>
          </w:tcPr>
          <w:p w14:paraId="16393231">
            <w:pPr>
              <w:pStyle w:val="13"/>
              <w:spacing w:before="13"/>
              <w:ind w:left="112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52" w:type="dxa"/>
          </w:tcPr>
          <w:p w14:paraId="182F3B3B">
            <w:pPr>
              <w:pStyle w:val="13"/>
              <w:spacing w:before="13"/>
              <w:ind w:left="137" w:right="121"/>
              <w:contextualSpacing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88" w:type="dxa"/>
          </w:tcPr>
          <w:p w14:paraId="03BDC2C5">
            <w:pPr>
              <w:contextualSpacing/>
              <w:jc w:val="center"/>
            </w:pPr>
            <w:r>
              <w:t>5</w:t>
            </w:r>
          </w:p>
        </w:tc>
      </w:tr>
      <w:tr w14:paraId="0AB49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605" w:type="dxa"/>
          </w:tcPr>
          <w:p w14:paraId="67C8F341">
            <w:pPr>
              <w:pStyle w:val="13"/>
              <w:spacing w:before="13"/>
              <w:ind w:left="112"/>
              <w:contextualSpacing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552" w:type="dxa"/>
          </w:tcPr>
          <w:p w14:paraId="06703DFE">
            <w:pPr>
              <w:pStyle w:val="13"/>
              <w:spacing w:before="13"/>
              <w:ind w:left="137" w:right="121"/>
              <w:contextualSpacing/>
              <w:jc w:val="center"/>
              <w:rPr>
                <w:spacing w:val="-5"/>
                <w:sz w:val="24"/>
              </w:rPr>
            </w:pPr>
          </w:p>
        </w:tc>
        <w:tc>
          <w:tcPr>
            <w:tcW w:w="4188" w:type="dxa"/>
          </w:tcPr>
          <w:p w14:paraId="02BF9F53">
            <w:pPr>
              <w:contextualSpacing/>
              <w:jc w:val="center"/>
            </w:pPr>
            <w:r>
              <w:t>20</w:t>
            </w:r>
          </w:p>
        </w:tc>
      </w:tr>
    </w:tbl>
    <w:p w14:paraId="53ED5CBB">
      <w:pPr>
        <w:pStyle w:val="13"/>
        <w:contextualSpacing/>
        <w:rPr>
          <w:sz w:val="24"/>
        </w:rPr>
        <w:sectPr>
          <w:pgSz w:w="11920" w:h="16850"/>
          <w:pgMar w:top="1020" w:right="425" w:bottom="832" w:left="850" w:header="720" w:footer="720" w:gutter="0"/>
          <w:cols w:space="720" w:num="1"/>
        </w:sectPr>
      </w:pPr>
    </w:p>
    <w:p w14:paraId="728D1329">
      <w:pPr>
        <w:pStyle w:val="12"/>
        <w:numPr>
          <w:ilvl w:val="0"/>
          <w:numId w:val="11"/>
        </w:numPr>
        <w:tabs>
          <w:tab w:val="left" w:pos="790"/>
        </w:tabs>
        <w:spacing w:before="114"/>
        <w:ind w:left="790" w:hanging="438"/>
        <w:contextualSpacing/>
        <w:rPr>
          <w:b/>
          <w:sz w:val="24"/>
        </w:rPr>
      </w:pPr>
      <w:r>
        <w:rPr>
          <w:b/>
          <w:sz w:val="24"/>
        </w:rPr>
        <w:t xml:space="preserve">Продолжительность </w:t>
      </w:r>
      <w:r>
        <w:rPr>
          <w:b/>
          <w:spacing w:val="-2"/>
          <w:sz w:val="24"/>
        </w:rPr>
        <w:t>уроков:</w:t>
      </w:r>
    </w:p>
    <w:p w14:paraId="5DB30A0E">
      <w:pPr>
        <w:pStyle w:val="5"/>
        <w:ind w:left="352" w:right="379" w:firstLine="368"/>
        <w:contextualSpacing/>
        <w:jc w:val="both"/>
      </w:pPr>
      <w:r>
        <w:t>Расписание занятий составлялось с учетом дневной и недельной динамики умственной работоспособности обучающихся и шкалой трудности учебных предметов.</w:t>
      </w:r>
    </w:p>
    <w:p w14:paraId="072101C1">
      <w:pPr>
        <w:pStyle w:val="5"/>
        <w:ind w:left="352" w:right="388" w:firstLine="441"/>
        <w:contextualSpacing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14:paraId="0351254C">
      <w:pPr>
        <w:pStyle w:val="5"/>
        <w:ind w:left="352" w:right="384" w:firstLine="441"/>
        <w:contextualSpacing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ЭСО.</w:t>
      </w:r>
    </w:p>
    <w:p w14:paraId="2A739335">
      <w:pPr>
        <w:pStyle w:val="5"/>
        <w:ind w:left="352" w:right="378" w:firstLine="441"/>
        <w:contextualSpacing/>
        <w:jc w:val="both"/>
      </w:pPr>
      <w:r>
        <w:t>Ограничена общая продолжительность использования электронных средств обучения на уроке. использование интерактивной доски детьми до 10 лет не превышает20 минут, старше10 лет – 30 минут, компьютера – для учеников 1-2-х классов – 20 минут, 3-4-х классов – 25 минут, 5-9-х классов – 30 минут. Если же с помощью электронного средства детям демонстрируются фильмы, программы или иная информация, требующая ее фиксации в тетрадях, то непрерывно использовать экран учащимся начальных классов можно только 10 минут, 5-9-х классов 15 минут.</w:t>
      </w:r>
    </w:p>
    <w:p w14:paraId="3EE9E549">
      <w:pPr>
        <w:pStyle w:val="5"/>
        <w:ind w:left="352" w:right="380" w:firstLine="441"/>
        <w:contextualSpacing/>
        <w:jc w:val="both"/>
      </w:pPr>
      <w:r>
        <w:t>Между началом факультативных (дополнительных) занятий и последним уроком организован перерыв продолжительностью не менее 30 минут.</w:t>
      </w:r>
    </w:p>
    <w:p w14:paraId="28167E1D">
      <w:pPr>
        <w:pStyle w:val="5"/>
        <w:ind w:left="794"/>
        <w:contextualSpacing/>
        <w:jc w:val="both"/>
      </w:pPr>
      <w:r>
        <w:t>Продолжительность уроков во 2- 9 класса-40</w:t>
      </w:r>
      <w:r>
        <w:rPr>
          <w:spacing w:val="-2"/>
        </w:rPr>
        <w:t>минут</w:t>
      </w:r>
    </w:p>
    <w:p w14:paraId="1A71A181">
      <w:pPr>
        <w:pStyle w:val="13"/>
        <w:contextualSpacing/>
        <w:rPr>
          <w:sz w:val="24"/>
        </w:rPr>
        <w:sectPr>
          <w:pgSz w:w="11920" w:h="16850"/>
          <w:pgMar w:top="960" w:right="425" w:bottom="280" w:left="850" w:header="720" w:footer="720" w:gutter="0"/>
          <w:cols w:space="720" w:num="1"/>
        </w:sectPr>
      </w:pPr>
    </w:p>
    <w:p w14:paraId="65293C94">
      <w:pPr>
        <w:pStyle w:val="5"/>
        <w:spacing w:before="253"/>
        <w:ind w:right="13"/>
        <w:contextualSpacing/>
        <w:jc w:val="both"/>
      </w:pPr>
      <w:r>
        <w:t>Министерство просвещения РФ с 1 сентября 2022года запустила в российских школах масштабный проект цикл внеурочных занятий «Разговоры о важном». В МБОУ  СОШ д.Султанбеково  учебная неделя начинается с классного часа «Разговоры о важном», посвящается самым различным темам волнующим современных ребят.</w:t>
      </w:r>
    </w:p>
    <w:p w14:paraId="7E7AC912">
      <w:pPr>
        <w:jc w:val="both"/>
      </w:pPr>
      <w:r>
        <w:t>Бесплатное горячее питание для обучающихся 1-4-х классов осуществляется</w:t>
      </w:r>
      <w:r>
        <w:rPr>
          <w:rFonts w:hint="default"/>
          <w:lang w:val="ru-RU"/>
        </w:rPr>
        <w:t xml:space="preserve"> </w:t>
      </w:r>
      <w:r>
        <w:t>после второго урока. Для обучающихся 6-9 -х классов горячее питание осуществляется  после третьего урока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</w:p>
    <w:p w14:paraId="080EFF68">
      <w:pPr>
        <w:tabs>
          <w:tab w:val="left" w:pos="6640"/>
          <w:tab w:val="center" w:pos="8160"/>
          <w:tab w:val="left" w:pos="9800"/>
          <w:tab w:val="left" w:pos="1088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Расписание звонков</w:t>
      </w:r>
    </w:p>
    <w:p w14:paraId="4031B0A5">
      <w:pPr>
        <w:tabs>
          <w:tab w:val="left" w:pos="6640"/>
          <w:tab w:val="center" w:pos="8160"/>
          <w:tab w:val="left" w:pos="10065"/>
        </w:tabs>
        <w:jc w:val="center"/>
        <w:rPr>
          <w:sz w:val="28"/>
          <w:szCs w:val="28"/>
        </w:rPr>
      </w:pPr>
    </w:p>
    <w:tbl>
      <w:tblPr>
        <w:tblStyle w:val="7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4707"/>
        <w:gridCol w:w="984"/>
        <w:gridCol w:w="4447"/>
      </w:tblGrid>
      <w:tr w14:paraId="255F1A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2500" w:type="pct"/>
            <w:gridSpan w:val="2"/>
          </w:tcPr>
          <w:p w14:paraId="737B7B51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  классы</w:t>
            </w:r>
          </w:p>
        </w:tc>
        <w:tc>
          <w:tcPr>
            <w:tcW w:w="2500" w:type="pct"/>
            <w:gridSpan w:val="2"/>
          </w:tcPr>
          <w:p w14:paraId="57BE4D21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</w:tr>
      <w:tr w14:paraId="098C64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" w:type="pct"/>
          </w:tcPr>
          <w:p w14:paraId="5D368B37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67" w:type="pct"/>
          </w:tcPr>
          <w:p w14:paraId="035874F9">
            <w:pPr>
              <w:tabs>
                <w:tab w:val="left" w:pos="1460"/>
                <w:tab w:val="left" w:pos="1560"/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09.00 -09.40</w:t>
            </w:r>
          </w:p>
        </w:tc>
        <w:tc>
          <w:tcPr>
            <w:tcW w:w="453" w:type="pct"/>
          </w:tcPr>
          <w:p w14:paraId="29B9ECA1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47" w:type="pct"/>
          </w:tcPr>
          <w:p w14:paraId="58C663CA">
            <w:pPr>
              <w:tabs>
                <w:tab w:val="left" w:pos="1460"/>
                <w:tab w:val="left" w:pos="1560"/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09.00 -09.40</w:t>
            </w:r>
          </w:p>
        </w:tc>
      </w:tr>
      <w:tr w14:paraId="7F134A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" w:type="pct"/>
          </w:tcPr>
          <w:p w14:paraId="65E5241A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67" w:type="pct"/>
          </w:tcPr>
          <w:p w14:paraId="55A072D1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09.50 -  10.30</w:t>
            </w:r>
          </w:p>
        </w:tc>
        <w:tc>
          <w:tcPr>
            <w:tcW w:w="453" w:type="pct"/>
          </w:tcPr>
          <w:p w14:paraId="1252EACC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47" w:type="pct"/>
          </w:tcPr>
          <w:p w14:paraId="35D74AB5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09.50 -  10.30</w:t>
            </w:r>
          </w:p>
        </w:tc>
      </w:tr>
      <w:tr w14:paraId="48A1F3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33" w:type="pct"/>
          </w:tcPr>
          <w:p w14:paraId="35FD7E5D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pct"/>
          </w:tcPr>
          <w:p w14:paraId="63D7A600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Горячее питание</w:t>
            </w:r>
          </w:p>
        </w:tc>
        <w:tc>
          <w:tcPr>
            <w:tcW w:w="453" w:type="pct"/>
          </w:tcPr>
          <w:p w14:paraId="7598EAE4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47" w:type="pct"/>
          </w:tcPr>
          <w:p w14:paraId="70263D63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10.40 -    11.20</w:t>
            </w:r>
          </w:p>
        </w:tc>
      </w:tr>
      <w:tr w14:paraId="665E9E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" w:type="pct"/>
          </w:tcPr>
          <w:p w14:paraId="1A0FE260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67" w:type="pct"/>
          </w:tcPr>
          <w:p w14:paraId="22AC3C4F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  -  11.30</w:t>
            </w:r>
          </w:p>
        </w:tc>
        <w:tc>
          <w:tcPr>
            <w:tcW w:w="453" w:type="pct"/>
          </w:tcPr>
          <w:p w14:paraId="1B76CCA5">
            <w:pPr>
              <w:tabs>
                <w:tab w:val="left" w:pos="6640"/>
                <w:tab w:val="center" w:pos="8160"/>
                <w:tab w:val="left" w:pos="10880"/>
              </w:tabs>
              <w:rPr>
                <w:sz w:val="24"/>
                <w:szCs w:val="24"/>
              </w:rPr>
            </w:pPr>
          </w:p>
        </w:tc>
        <w:tc>
          <w:tcPr>
            <w:tcW w:w="2047" w:type="pct"/>
          </w:tcPr>
          <w:p w14:paraId="34BE8D85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Горячее питание</w:t>
            </w:r>
          </w:p>
        </w:tc>
      </w:tr>
      <w:tr w14:paraId="0257B8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" w:type="pct"/>
          </w:tcPr>
          <w:p w14:paraId="1AD7AD70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67" w:type="pct"/>
          </w:tcPr>
          <w:p w14:paraId="737E4EC8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 – 12.20</w:t>
            </w:r>
          </w:p>
        </w:tc>
        <w:tc>
          <w:tcPr>
            <w:tcW w:w="453" w:type="pct"/>
          </w:tcPr>
          <w:p w14:paraId="1F8B8ED0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47" w:type="pct"/>
          </w:tcPr>
          <w:p w14:paraId="10236F16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 – 12.20</w:t>
            </w:r>
          </w:p>
        </w:tc>
      </w:tr>
      <w:tr w14:paraId="2D7326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" w:type="pct"/>
          </w:tcPr>
          <w:p w14:paraId="686C3350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67" w:type="pct"/>
          </w:tcPr>
          <w:p w14:paraId="2CB8BC75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– 13.10</w:t>
            </w:r>
          </w:p>
        </w:tc>
        <w:tc>
          <w:tcPr>
            <w:tcW w:w="453" w:type="pct"/>
          </w:tcPr>
          <w:p w14:paraId="0B87A7C8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47" w:type="pct"/>
          </w:tcPr>
          <w:p w14:paraId="0269CCAF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– 13.10</w:t>
            </w:r>
          </w:p>
        </w:tc>
      </w:tr>
      <w:tr w14:paraId="573570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" w:type="pct"/>
          </w:tcPr>
          <w:p w14:paraId="3E04EC69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67" w:type="pct"/>
          </w:tcPr>
          <w:p w14:paraId="691472CF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14:paraId="6E55B6A9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047" w:type="pct"/>
          </w:tcPr>
          <w:p w14:paraId="1DF0E67A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13.20 – 14.00</w:t>
            </w:r>
          </w:p>
        </w:tc>
      </w:tr>
      <w:tr w14:paraId="54C6A5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" w:type="pct"/>
          </w:tcPr>
          <w:p w14:paraId="0A2C949D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pct"/>
          </w:tcPr>
          <w:p w14:paraId="13E9A922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14:paraId="76772876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047" w:type="pct"/>
          </w:tcPr>
          <w:p w14:paraId="5B1732AF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 – 14.50</w:t>
            </w:r>
          </w:p>
        </w:tc>
      </w:tr>
    </w:tbl>
    <w:p w14:paraId="14AFBB0B">
      <w:pPr>
        <w:tabs>
          <w:tab w:val="left" w:pos="6640"/>
          <w:tab w:val="center" w:pos="8160"/>
          <w:tab w:val="left" w:pos="1088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График питания  школьников в столовой</w:t>
      </w:r>
    </w:p>
    <w:p w14:paraId="4DCE8B10">
      <w:pPr>
        <w:tabs>
          <w:tab w:val="left" w:pos="6640"/>
          <w:tab w:val="center" w:pos="8160"/>
          <w:tab w:val="left" w:pos="10880"/>
        </w:tabs>
        <w:jc w:val="center"/>
        <w:rPr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233"/>
        <w:gridCol w:w="3613"/>
        <w:gridCol w:w="4156"/>
      </w:tblGrid>
      <w:tr w14:paraId="26A293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1" w:type="dxa"/>
          </w:tcPr>
          <w:p w14:paraId="3CEFB91E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2259" w:type="dxa"/>
          </w:tcPr>
          <w:p w14:paraId="12BD40BB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3666" w:type="dxa"/>
          </w:tcPr>
          <w:p w14:paraId="5BDCF17B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4200" w:type="dxa"/>
          </w:tcPr>
          <w:p w14:paraId="17F928A7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14:paraId="3EB2F3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6AD9D5AF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59" w:type="dxa"/>
            <w:vMerge w:val="restart"/>
          </w:tcPr>
          <w:p w14:paraId="15AB7D0F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 – 10.40</w:t>
            </w:r>
          </w:p>
        </w:tc>
        <w:tc>
          <w:tcPr>
            <w:tcW w:w="3666" w:type="dxa"/>
            <w:vMerge w:val="restart"/>
          </w:tcPr>
          <w:p w14:paraId="45517667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II III  </w:t>
            </w: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4200" w:type="dxa"/>
            <w:vMerge w:val="restart"/>
          </w:tcPr>
          <w:p w14:paraId="5C75A914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Аюпова Ф.Р.</w:t>
            </w:r>
          </w:p>
          <w:p w14:paraId="0A3F3EC0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Суфиянова Ф.М.</w:t>
            </w:r>
          </w:p>
        </w:tc>
      </w:tr>
      <w:tr w14:paraId="452F61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0B8FBE5F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Merge w:val="continue"/>
          </w:tcPr>
          <w:p w14:paraId="116F53BA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66" w:type="dxa"/>
            <w:vMerge w:val="continue"/>
          </w:tcPr>
          <w:p w14:paraId="02EEACD2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00" w:type="dxa"/>
            <w:vMerge w:val="continue"/>
          </w:tcPr>
          <w:p w14:paraId="2B5D4F61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</w:p>
        </w:tc>
      </w:tr>
      <w:tr w14:paraId="1A3748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0212D427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59" w:type="dxa"/>
          </w:tcPr>
          <w:p w14:paraId="1BC997D4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 – 11.40</w:t>
            </w:r>
          </w:p>
        </w:tc>
        <w:tc>
          <w:tcPr>
            <w:tcW w:w="3666" w:type="dxa"/>
          </w:tcPr>
          <w:p w14:paraId="490FCDC0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VI VII VIII IX</w:t>
            </w:r>
          </w:p>
        </w:tc>
        <w:tc>
          <w:tcPr>
            <w:tcW w:w="4200" w:type="dxa"/>
          </w:tcPr>
          <w:p w14:paraId="6CBDD4E5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Хикматова Р.М.</w:t>
            </w:r>
          </w:p>
          <w:p w14:paraId="6F2CABE5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Ф.М.</w:t>
            </w:r>
          </w:p>
          <w:p w14:paraId="196618CF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Исламова Э.Ш.</w:t>
            </w:r>
          </w:p>
          <w:p w14:paraId="2118A260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Факкарова Р.М.</w:t>
            </w:r>
          </w:p>
          <w:p w14:paraId="6BC9A33B">
            <w:pPr>
              <w:tabs>
                <w:tab w:val="left" w:pos="6640"/>
                <w:tab w:val="center" w:pos="8160"/>
                <w:tab w:val="left" w:pos="10880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31E7194B">
      <w:pPr>
        <w:pStyle w:val="5"/>
        <w:ind w:left="0" w:leftChars="0" w:right="13" w:firstLine="0" w:firstLineChars="0"/>
        <w:contextualSpacing/>
        <w:rPr>
          <w:b/>
        </w:rPr>
      </w:pPr>
    </w:p>
    <w:p w14:paraId="73D5A260">
      <w:pPr>
        <w:pStyle w:val="5"/>
        <w:ind w:left="142" w:right="13"/>
        <w:contextualSpacing/>
      </w:pPr>
      <w:r>
        <w:t xml:space="preserve">        Продолжительность двигательной активности на открытом воздухе (прогулка, подвижные и спортивные игры)</w:t>
      </w:r>
      <w:r>
        <w:rPr>
          <w:rFonts w:hint="default"/>
          <w:lang w:val="ru-RU"/>
        </w:rPr>
        <w:t xml:space="preserve"> </w:t>
      </w:r>
      <w:r>
        <w:t>составляет</w:t>
      </w:r>
      <w:r>
        <w:rPr>
          <w:rFonts w:hint="default"/>
          <w:lang w:val="ru-RU"/>
        </w:rPr>
        <w:t xml:space="preserve"> </w:t>
      </w:r>
      <w:r>
        <w:t>1,5-2</w:t>
      </w:r>
      <w:r>
        <w:rPr>
          <w:rFonts w:hint="default"/>
          <w:lang w:val="ru-RU"/>
        </w:rPr>
        <w:t xml:space="preserve"> </w:t>
      </w:r>
      <w:r>
        <w:t>часа</w:t>
      </w:r>
      <w:r>
        <w:rPr>
          <w:rFonts w:hint="default"/>
          <w:lang w:val="ru-RU"/>
        </w:rPr>
        <w:t xml:space="preserve"> </w:t>
      </w:r>
      <w:r>
        <w:t>(после окончания учебных занятий  перед обедом–30 мин. - 1</w:t>
      </w:r>
      <w:r>
        <w:rPr>
          <w:rFonts w:hint="default"/>
          <w:lang w:val="ru-RU"/>
        </w:rPr>
        <w:t xml:space="preserve"> </w:t>
      </w:r>
      <w:r>
        <w:t>час; перед самоподготовкой –1</w:t>
      </w:r>
      <w:r>
        <w:rPr>
          <w:rFonts w:hint="default"/>
          <w:lang w:val="ru-RU"/>
        </w:rPr>
        <w:t xml:space="preserve"> </w:t>
      </w:r>
      <w:r>
        <w:rPr>
          <w:spacing w:val="-2"/>
        </w:rPr>
        <w:t>час).</w:t>
      </w:r>
    </w:p>
    <w:p w14:paraId="6A9AD78E">
      <w:pPr>
        <w:pStyle w:val="5"/>
        <w:contextualSpacing/>
        <w:sectPr>
          <w:type w:val="continuous"/>
          <w:pgSz w:w="11920" w:h="16850"/>
          <w:pgMar w:top="0" w:right="425" w:bottom="280" w:left="850" w:header="720" w:footer="720" w:gutter="0"/>
          <w:cols w:space="720" w:num="1"/>
        </w:sectPr>
      </w:pPr>
    </w:p>
    <w:p w14:paraId="70247101">
      <w:pPr>
        <w:pStyle w:val="5"/>
        <w:spacing w:before="1"/>
        <w:ind w:left="69"/>
        <w:contextualSpacing/>
        <w:jc w:val="both"/>
      </w:pPr>
      <w:r>
        <w:t xml:space="preserve">В школе проводятся противоэпидемические мероприятия, </w:t>
      </w:r>
      <w:r>
        <w:rPr>
          <w:spacing w:val="-2"/>
        </w:rPr>
        <w:t>включающие:</w:t>
      </w:r>
    </w:p>
    <w:p w14:paraId="4DB67480">
      <w:pPr>
        <w:pStyle w:val="12"/>
        <w:numPr>
          <w:ilvl w:val="0"/>
          <w:numId w:val="15"/>
        </w:numPr>
        <w:tabs>
          <w:tab w:val="left" w:pos="789"/>
        </w:tabs>
        <w:spacing w:before="4"/>
        <w:ind w:right="418" w:firstLine="0"/>
        <w:contextualSpacing/>
        <w:jc w:val="both"/>
        <w:rPr>
          <w:sz w:val="24"/>
        </w:rPr>
      </w:pPr>
      <w:r>
        <w:rPr>
          <w:sz w:val="24"/>
        </w:rPr>
        <w:t xml:space="preserve">уборку всех помещений с применением моющих и дезинфицирующих средств и очисткой вентиляционных </w:t>
      </w:r>
      <w:r>
        <w:rPr>
          <w:sz w:val="24"/>
          <w:lang w:val="ru-RU"/>
        </w:rPr>
        <w:t>решёток</w:t>
      </w:r>
      <w:r>
        <w:rPr>
          <w:sz w:val="24"/>
        </w:rPr>
        <w:t xml:space="preserve"> (далее - генеральная уборка) непосредственно перед началом функционирования школы, а также не реже одного раза в неделю;</w:t>
      </w:r>
    </w:p>
    <w:p w14:paraId="7FE0533D">
      <w:pPr>
        <w:pStyle w:val="12"/>
        <w:numPr>
          <w:ilvl w:val="0"/>
          <w:numId w:val="15"/>
        </w:numPr>
        <w:tabs>
          <w:tab w:val="left" w:pos="789"/>
        </w:tabs>
        <w:spacing w:before="5"/>
        <w:ind w:right="426" w:firstLine="0"/>
        <w:contextualSpacing/>
        <w:jc w:val="both"/>
        <w:rPr>
          <w:sz w:val="24"/>
        </w:rPr>
      </w:pPr>
      <w:r>
        <w:rPr>
          <w:sz w:val="24"/>
        </w:rPr>
        <w:t xml:space="preserve">обеспечены условия для гигиенической обработки рук с применением кожных антисептиков при входе в школу, помещения для </w:t>
      </w:r>
      <w:r>
        <w:rPr>
          <w:sz w:val="24"/>
          <w:lang w:val="ru-RU"/>
        </w:rPr>
        <w:t>приёма</w:t>
      </w:r>
      <w:r>
        <w:rPr>
          <w:sz w:val="24"/>
        </w:rPr>
        <w:t xml:space="preserve"> пищи, санитарные узлы и туалетные </w:t>
      </w:r>
      <w:r>
        <w:rPr>
          <w:spacing w:val="-2"/>
          <w:sz w:val="24"/>
        </w:rPr>
        <w:t>комнаты;</w:t>
      </w:r>
    </w:p>
    <w:p w14:paraId="2296F419">
      <w:pPr>
        <w:pStyle w:val="12"/>
        <w:numPr>
          <w:ilvl w:val="0"/>
          <w:numId w:val="15"/>
        </w:numPr>
        <w:tabs>
          <w:tab w:val="left" w:pos="789"/>
        </w:tabs>
        <w:spacing w:before="3"/>
        <w:ind w:right="421" w:firstLine="0"/>
        <w:contextualSpacing/>
        <w:jc w:val="both"/>
        <w:rPr>
          <w:sz w:val="24"/>
        </w:rPr>
      </w:pPr>
      <w:r>
        <w:rPr>
          <w:sz w:val="24"/>
        </w:rPr>
        <w:t>проводится ежедневная влажная уборку всех помещений с применением дезинфицирующих средств с обработкой всех контактных поверхностей;</w:t>
      </w:r>
    </w:p>
    <w:p w14:paraId="68C77C2E">
      <w:pPr>
        <w:pStyle w:val="12"/>
        <w:numPr>
          <w:ilvl w:val="0"/>
          <w:numId w:val="15"/>
        </w:numPr>
        <w:tabs>
          <w:tab w:val="left" w:pos="789"/>
        </w:tabs>
        <w:spacing w:before="6"/>
        <w:ind w:right="424" w:firstLine="0"/>
        <w:contextualSpacing/>
        <w:jc w:val="both"/>
        <w:rPr>
          <w:sz w:val="24"/>
        </w:rPr>
      </w:pPr>
      <w:r>
        <w:rPr>
          <w:sz w:val="24"/>
        </w:rPr>
        <w:t>обеспечено постоянное наличие в санитарных узлах для детей и сотрудников мыла, а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также кожных антисептиков для обработки рук;</w:t>
      </w:r>
    </w:p>
    <w:p w14:paraId="681B2A9E">
      <w:pPr>
        <w:pStyle w:val="12"/>
        <w:numPr>
          <w:ilvl w:val="0"/>
          <w:numId w:val="15"/>
        </w:numPr>
        <w:tabs>
          <w:tab w:val="left" w:pos="789"/>
        </w:tabs>
        <w:spacing w:before="4"/>
        <w:ind w:right="426" w:firstLine="0"/>
        <w:contextualSpacing/>
        <w:jc w:val="both"/>
        <w:rPr>
          <w:sz w:val="24"/>
        </w:rPr>
      </w:pPr>
      <w:r>
        <w:rPr>
          <w:sz w:val="24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 процесса и режима работы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школы..</w:t>
      </w:r>
    </w:p>
    <w:p w14:paraId="14A29FAD">
      <w:pPr>
        <w:pStyle w:val="5"/>
        <w:spacing w:before="9"/>
        <w:contextualSpacing/>
      </w:pPr>
    </w:p>
    <w:p w14:paraId="40824261">
      <w:pPr>
        <w:pStyle w:val="9"/>
        <w:numPr>
          <w:ilvl w:val="0"/>
          <w:numId w:val="11"/>
        </w:numPr>
        <w:tabs>
          <w:tab w:val="left" w:pos="1044"/>
        </w:tabs>
        <w:ind w:left="69" w:right="521" w:firstLine="283"/>
        <w:contextualSpacing/>
        <w:jc w:val="both"/>
      </w:pPr>
      <w:r>
        <w:t xml:space="preserve">Режим работы образовательной организации в период дистанционного </w:t>
      </w:r>
      <w:r>
        <w:rPr>
          <w:spacing w:val="-2"/>
        </w:rPr>
        <w:t>обучения</w:t>
      </w:r>
    </w:p>
    <w:p w14:paraId="3B08DBDC">
      <w:pPr>
        <w:pStyle w:val="5"/>
        <w:ind w:left="69" w:right="501" w:firstLine="708"/>
        <w:contextualSpacing/>
        <w:jc w:val="both"/>
      </w:pPr>
      <w:r>
        <w:t xml:space="preserve">В условиях дистанционного режима обучения еженедельное количество и продолжительность онлайн занятий/консультаций по классам регулируется требованиями СанПиН 2.4.3648-20, а также </w:t>
      </w:r>
      <w:r>
        <w:rPr>
          <w:lang w:val="ru-RU"/>
        </w:rPr>
        <w:t>объёмом</w:t>
      </w:r>
      <w:r>
        <w:t xml:space="preserve"> учебного времени, отводимого конкретному предмету Учебным планом Школы.</w:t>
      </w:r>
    </w:p>
    <w:p w14:paraId="0D088DB7">
      <w:pPr>
        <w:pStyle w:val="5"/>
        <w:ind w:left="69" w:right="499" w:firstLine="708"/>
        <w:contextualSpacing/>
        <w:jc w:val="both"/>
      </w:pPr>
      <w:r>
        <w:t>Учебные занятия организуются в одну смену. Начало учебных занятий в дистанционном режиме 09.00</w:t>
      </w:r>
      <w:r>
        <w:rPr>
          <w:rFonts w:hint="default"/>
          <w:lang w:val="ru-RU"/>
        </w:rPr>
        <w:t xml:space="preserve"> </w:t>
      </w:r>
      <w:r>
        <w:t>часов. Продолжительность уроков: 30 минут. Консультация с учителем -15 минут</w:t>
      </w:r>
    </w:p>
    <w:p w14:paraId="794BCE8F">
      <w:pPr>
        <w:pStyle w:val="5"/>
        <w:ind w:left="69" w:right="498" w:firstLine="708"/>
        <w:contextualSpacing/>
        <w:jc w:val="both"/>
      </w:pPr>
      <w:r>
        <w:t>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обучающихся после окончания карантинного режима.</w:t>
      </w:r>
    </w:p>
    <w:p w14:paraId="56F2CD39">
      <w:pPr>
        <w:pStyle w:val="5"/>
        <w:contextualSpacing/>
      </w:pPr>
    </w:p>
    <w:p w14:paraId="1C106641">
      <w:pPr>
        <w:ind w:left="837"/>
        <w:contextualSpacing/>
        <w:rPr>
          <w:b/>
          <w:sz w:val="28"/>
        </w:rPr>
      </w:pPr>
      <w:r>
        <w:rPr>
          <w:b/>
          <w:sz w:val="28"/>
        </w:rPr>
        <w:t xml:space="preserve">Расписание звонков и перемен в режиме дистанционного </w:t>
      </w:r>
      <w:r>
        <w:rPr>
          <w:b/>
          <w:spacing w:val="-2"/>
          <w:sz w:val="28"/>
        </w:rPr>
        <w:t>обучения</w:t>
      </w:r>
    </w:p>
    <w:p w14:paraId="60E8706E">
      <w:pPr>
        <w:pStyle w:val="5"/>
        <w:spacing w:before="47" w:after="1"/>
        <w:contextualSpacing/>
        <w:rPr>
          <w:b/>
          <w:sz w:val="20"/>
        </w:rPr>
      </w:pPr>
    </w:p>
    <w:tbl>
      <w:tblPr>
        <w:tblStyle w:val="8"/>
        <w:tblW w:w="0" w:type="auto"/>
        <w:tblInd w:w="7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9"/>
        <w:gridCol w:w="2298"/>
        <w:gridCol w:w="1902"/>
        <w:gridCol w:w="1899"/>
      </w:tblGrid>
      <w:tr w14:paraId="4455D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269" w:type="dxa"/>
          </w:tcPr>
          <w:p w14:paraId="29029392">
            <w:pPr>
              <w:pStyle w:val="13"/>
              <w:ind w:left="9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2298" w:type="dxa"/>
          </w:tcPr>
          <w:p w14:paraId="21B08E38">
            <w:pPr>
              <w:pStyle w:val="13"/>
              <w:ind w:left="12" w:right="2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</w:p>
          <w:p w14:paraId="78BB1FBE">
            <w:pPr>
              <w:pStyle w:val="13"/>
              <w:ind w:left="12" w:right="2"/>
              <w:contextualSpacing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1902" w:type="dxa"/>
          </w:tcPr>
          <w:p w14:paraId="2EBE98F1">
            <w:pPr>
              <w:pStyle w:val="13"/>
              <w:ind w:left="5" w:right="1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  <w:p w14:paraId="0F20EA29">
            <w:pPr>
              <w:pStyle w:val="13"/>
              <w:ind w:left="5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1899" w:type="dxa"/>
          </w:tcPr>
          <w:p w14:paraId="6DD05614">
            <w:pPr>
              <w:pStyle w:val="13"/>
              <w:ind w:left="9" w:right="6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Перемена</w:t>
            </w:r>
          </w:p>
        </w:tc>
      </w:tr>
      <w:tr w14:paraId="3E765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269" w:type="dxa"/>
          </w:tcPr>
          <w:p w14:paraId="63347569">
            <w:pPr>
              <w:pStyle w:val="13"/>
              <w:ind w:left="9" w:right="2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298" w:type="dxa"/>
          </w:tcPr>
          <w:p w14:paraId="432B4A3E">
            <w:pPr>
              <w:pStyle w:val="13"/>
              <w:ind w:left="12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08.40-09.10</w:t>
            </w:r>
          </w:p>
        </w:tc>
        <w:tc>
          <w:tcPr>
            <w:tcW w:w="1902" w:type="dxa"/>
          </w:tcPr>
          <w:p w14:paraId="62343F53">
            <w:pPr>
              <w:pStyle w:val="13"/>
              <w:ind w:left="5" w:right="1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09.10-09.25</w:t>
            </w:r>
          </w:p>
        </w:tc>
        <w:tc>
          <w:tcPr>
            <w:tcW w:w="1899" w:type="dxa"/>
          </w:tcPr>
          <w:p w14:paraId="0D55F2D8">
            <w:pPr>
              <w:pStyle w:val="13"/>
              <w:ind w:left="9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мин.</w:t>
            </w:r>
          </w:p>
        </w:tc>
      </w:tr>
      <w:tr w14:paraId="27CB4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269" w:type="dxa"/>
          </w:tcPr>
          <w:p w14:paraId="44FC3CFA">
            <w:pPr>
              <w:pStyle w:val="13"/>
              <w:ind w:left="9" w:right="2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298" w:type="dxa"/>
          </w:tcPr>
          <w:p w14:paraId="7AFCEEEA">
            <w:pPr>
              <w:pStyle w:val="13"/>
              <w:ind w:left="12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09.35-10.05</w:t>
            </w:r>
          </w:p>
        </w:tc>
        <w:tc>
          <w:tcPr>
            <w:tcW w:w="1902" w:type="dxa"/>
          </w:tcPr>
          <w:p w14:paraId="57F77F4D">
            <w:pPr>
              <w:pStyle w:val="13"/>
              <w:ind w:left="5" w:right="1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10.05-10.20</w:t>
            </w:r>
          </w:p>
        </w:tc>
        <w:tc>
          <w:tcPr>
            <w:tcW w:w="1899" w:type="dxa"/>
          </w:tcPr>
          <w:p w14:paraId="36C3FC13">
            <w:pPr>
              <w:pStyle w:val="13"/>
              <w:ind w:left="9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мин.</w:t>
            </w:r>
          </w:p>
        </w:tc>
      </w:tr>
      <w:tr w14:paraId="06E34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269" w:type="dxa"/>
          </w:tcPr>
          <w:p w14:paraId="4C1E7FF6">
            <w:pPr>
              <w:pStyle w:val="13"/>
              <w:ind w:left="9" w:right="2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298" w:type="dxa"/>
          </w:tcPr>
          <w:p w14:paraId="74CF38EE">
            <w:pPr>
              <w:pStyle w:val="13"/>
              <w:ind w:left="12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10.30-11.00</w:t>
            </w:r>
          </w:p>
        </w:tc>
        <w:tc>
          <w:tcPr>
            <w:tcW w:w="1902" w:type="dxa"/>
          </w:tcPr>
          <w:p w14:paraId="2307FE57">
            <w:pPr>
              <w:pStyle w:val="13"/>
              <w:ind w:left="5" w:right="1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11.00-11.15</w:t>
            </w:r>
          </w:p>
        </w:tc>
        <w:tc>
          <w:tcPr>
            <w:tcW w:w="1899" w:type="dxa"/>
          </w:tcPr>
          <w:p w14:paraId="48E2FC4B">
            <w:pPr>
              <w:pStyle w:val="13"/>
              <w:ind w:left="9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мин.</w:t>
            </w:r>
          </w:p>
        </w:tc>
      </w:tr>
      <w:tr w14:paraId="4C805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269" w:type="dxa"/>
          </w:tcPr>
          <w:p w14:paraId="24E5E001">
            <w:pPr>
              <w:pStyle w:val="13"/>
              <w:ind w:left="9" w:right="2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298" w:type="dxa"/>
          </w:tcPr>
          <w:p w14:paraId="3839402D">
            <w:pPr>
              <w:pStyle w:val="13"/>
              <w:ind w:left="12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11.35-12.05</w:t>
            </w:r>
          </w:p>
        </w:tc>
        <w:tc>
          <w:tcPr>
            <w:tcW w:w="1902" w:type="dxa"/>
          </w:tcPr>
          <w:p w14:paraId="18289B97">
            <w:pPr>
              <w:pStyle w:val="13"/>
              <w:ind w:left="5" w:right="1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12.05-12.20</w:t>
            </w:r>
          </w:p>
        </w:tc>
        <w:tc>
          <w:tcPr>
            <w:tcW w:w="1899" w:type="dxa"/>
          </w:tcPr>
          <w:p w14:paraId="49E50B21">
            <w:pPr>
              <w:pStyle w:val="13"/>
              <w:ind w:left="9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мин.</w:t>
            </w:r>
          </w:p>
        </w:tc>
      </w:tr>
      <w:tr w14:paraId="69F7B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269" w:type="dxa"/>
          </w:tcPr>
          <w:p w14:paraId="168D560A">
            <w:pPr>
              <w:pStyle w:val="13"/>
              <w:ind w:left="9" w:right="2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298" w:type="dxa"/>
          </w:tcPr>
          <w:p w14:paraId="70D4C2A6">
            <w:pPr>
              <w:pStyle w:val="13"/>
              <w:ind w:left="12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12.40-13.10</w:t>
            </w:r>
          </w:p>
        </w:tc>
        <w:tc>
          <w:tcPr>
            <w:tcW w:w="1902" w:type="dxa"/>
          </w:tcPr>
          <w:p w14:paraId="23A31133">
            <w:pPr>
              <w:pStyle w:val="13"/>
              <w:ind w:left="5" w:right="1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13.10-13.25</w:t>
            </w:r>
          </w:p>
        </w:tc>
        <w:tc>
          <w:tcPr>
            <w:tcW w:w="1899" w:type="dxa"/>
          </w:tcPr>
          <w:p w14:paraId="703CD490">
            <w:pPr>
              <w:pStyle w:val="13"/>
              <w:ind w:left="9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мин.</w:t>
            </w:r>
          </w:p>
        </w:tc>
      </w:tr>
      <w:tr w14:paraId="4A34A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269" w:type="dxa"/>
          </w:tcPr>
          <w:p w14:paraId="159BB2D5">
            <w:pPr>
              <w:pStyle w:val="13"/>
              <w:ind w:left="9" w:right="2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298" w:type="dxa"/>
          </w:tcPr>
          <w:p w14:paraId="155F2A01">
            <w:pPr>
              <w:pStyle w:val="13"/>
              <w:ind w:left="12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13.35-14.05</w:t>
            </w:r>
          </w:p>
        </w:tc>
        <w:tc>
          <w:tcPr>
            <w:tcW w:w="1902" w:type="dxa"/>
          </w:tcPr>
          <w:p w14:paraId="78D6E7A1">
            <w:pPr>
              <w:pStyle w:val="13"/>
              <w:ind w:left="5" w:right="1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14.05-14.20</w:t>
            </w:r>
          </w:p>
        </w:tc>
        <w:tc>
          <w:tcPr>
            <w:tcW w:w="1899" w:type="dxa"/>
          </w:tcPr>
          <w:p w14:paraId="55CEE6DB">
            <w:pPr>
              <w:pStyle w:val="13"/>
              <w:ind w:left="9" w:right="3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мин</w:t>
            </w:r>
          </w:p>
        </w:tc>
      </w:tr>
      <w:tr w14:paraId="6A0FA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269" w:type="dxa"/>
          </w:tcPr>
          <w:p w14:paraId="4A9F5EA9">
            <w:pPr>
              <w:pStyle w:val="13"/>
              <w:ind w:left="9" w:right="2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298" w:type="dxa"/>
          </w:tcPr>
          <w:p w14:paraId="5C26265B">
            <w:pPr>
              <w:pStyle w:val="13"/>
              <w:ind w:left="12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14.30-15.00</w:t>
            </w:r>
          </w:p>
        </w:tc>
        <w:tc>
          <w:tcPr>
            <w:tcW w:w="1902" w:type="dxa"/>
          </w:tcPr>
          <w:p w14:paraId="746E0722">
            <w:pPr>
              <w:pStyle w:val="13"/>
              <w:ind w:left="5" w:right="1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15.00-15.15</w:t>
            </w:r>
          </w:p>
        </w:tc>
        <w:tc>
          <w:tcPr>
            <w:tcW w:w="1899" w:type="dxa"/>
          </w:tcPr>
          <w:p w14:paraId="3A83DFFD">
            <w:pPr>
              <w:pStyle w:val="13"/>
              <w:contextualSpacing/>
              <w:rPr>
                <w:sz w:val="20"/>
              </w:rPr>
            </w:pPr>
          </w:p>
        </w:tc>
      </w:tr>
    </w:tbl>
    <w:p w14:paraId="7F7D9FD1">
      <w:pPr>
        <w:pStyle w:val="5"/>
        <w:numPr>
          <w:ilvl w:val="0"/>
          <w:numId w:val="11"/>
        </w:numPr>
        <w:spacing w:before="167"/>
        <w:contextualSpacing/>
        <w:rPr>
          <w:b/>
          <w:sz w:val="28"/>
        </w:rPr>
      </w:pPr>
      <w:r>
        <w:rPr>
          <w:b/>
          <w:sz w:val="28"/>
        </w:rPr>
        <w:t>Количество  классов – комплектов  в каждой параллели ( всего 6 классов)</w:t>
      </w:r>
    </w:p>
    <w:p w14:paraId="44A41437">
      <w:pPr>
        <w:pStyle w:val="12"/>
        <w:tabs>
          <w:tab w:val="left" w:pos="900"/>
          <w:tab w:val="left" w:pos="1869"/>
        </w:tabs>
        <w:spacing w:before="1"/>
        <w:ind w:left="1869" w:right="4310" w:firstLine="0"/>
        <w:contextualSpacing/>
        <w:jc w:val="both"/>
        <w:rPr>
          <w:sz w:val="18"/>
        </w:rPr>
      </w:pPr>
    </w:p>
    <w:p w14:paraId="19CE9853">
      <w:pPr>
        <w:pStyle w:val="13"/>
        <w:numPr>
          <w:ilvl w:val="0"/>
          <w:numId w:val="16"/>
        </w:num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 – 3 класс – 1 </w:t>
      </w:r>
    </w:p>
    <w:p w14:paraId="2B47B250">
      <w:pPr>
        <w:pStyle w:val="13"/>
        <w:numPr>
          <w:ilvl w:val="0"/>
          <w:numId w:val="16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4 класс – 1</w:t>
      </w:r>
    </w:p>
    <w:p w14:paraId="5B02B2CB">
      <w:pPr>
        <w:pStyle w:val="13"/>
        <w:numPr>
          <w:ilvl w:val="0"/>
          <w:numId w:val="16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6 класс - 1</w:t>
      </w:r>
    </w:p>
    <w:p w14:paraId="7A77A3DE">
      <w:pPr>
        <w:pStyle w:val="13"/>
        <w:numPr>
          <w:ilvl w:val="0"/>
          <w:numId w:val="16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7 класс - 1</w:t>
      </w:r>
    </w:p>
    <w:p w14:paraId="010540FD">
      <w:pPr>
        <w:pStyle w:val="1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5.  8 класс - 1</w:t>
      </w:r>
    </w:p>
    <w:p w14:paraId="2D63D2CE">
      <w:pPr>
        <w:pStyle w:val="13"/>
        <w:numPr>
          <w:ilvl w:val="0"/>
          <w:numId w:val="17"/>
        </w:numPr>
        <w:contextualSpacing/>
        <w:rPr>
          <w:sz w:val="28"/>
          <w:szCs w:val="28"/>
        </w:rPr>
        <w:sectPr>
          <w:pgSz w:w="11920" w:h="16850"/>
          <w:pgMar w:top="960" w:right="425" w:bottom="280" w:left="850" w:header="720" w:footer="720" w:gutter="0"/>
          <w:cols w:space="720" w:num="1"/>
        </w:sectPr>
      </w:pPr>
      <w:r>
        <w:rPr>
          <w:sz w:val="28"/>
          <w:szCs w:val="28"/>
        </w:rPr>
        <w:t>9 класс – 1</w:t>
      </w:r>
    </w:p>
    <w:p w14:paraId="0B8928B3">
      <w:pPr>
        <w:tabs>
          <w:tab w:val="left" w:pos="843"/>
        </w:tabs>
        <w:spacing w:before="76"/>
        <w:contextualSpacing/>
        <w:rPr>
          <w:b/>
          <w:sz w:val="28"/>
        </w:rPr>
      </w:pPr>
      <w:r>
        <w:rPr>
          <w:b/>
          <w:sz w:val="28"/>
        </w:rPr>
        <w:t xml:space="preserve">   10 . Проведение промежуточной аттестации в переводных </w:t>
      </w:r>
      <w:r>
        <w:rPr>
          <w:b/>
          <w:spacing w:val="-2"/>
          <w:sz w:val="28"/>
        </w:rPr>
        <w:t>классах:</w:t>
      </w:r>
    </w:p>
    <w:p w14:paraId="73F04680">
      <w:pPr>
        <w:pStyle w:val="5"/>
        <w:spacing w:before="92"/>
        <w:ind w:left="283" w:right="415" w:firstLine="283"/>
        <w:contextualSpacing/>
        <w:jc w:val="both"/>
      </w:pPr>
      <w:r>
        <w:t>Промежуточная аттестация проводится по всем предметам обязательной части учебного плана, во 2-9-х классах оценки вставляются в форме среднеарифметических значений четвертных отметок. Промежуточные итоговые оценки в баллах выставляются за четверть в 2-9-х классах. Промежуточные итоговые оценки в баллах выставляются не позднее 3- х дней до окончания учебного периода.</w:t>
      </w:r>
    </w:p>
    <w:p w14:paraId="50DA999C">
      <w:pPr>
        <w:pStyle w:val="9"/>
        <w:tabs>
          <w:tab w:val="left" w:pos="843"/>
        </w:tabs>
        <w:spacing w:before="6"/>
        <w:contextualSpacing/>
      </w:pPr>
      <w:r>
        <w:t xml:space="preserve">11.Проведение государственной (итоговой) аттестации в 9 </w:t>
      </w:r>
      <w:r>
        <w:rPr>
          <w:spacing w:val="-2"/>
        </w:rPr>
        <w:t>классе:</w:t>
      </w:r>
    </w:p>
    <w:p w14:paraId="6D4EB793">
      <w:pPr>
        <w:pStyle w:val="5"/>
        <w:spacing w:before="95"/>
        <w:ind w:left="283" w:right="491" w:firstLine="283"/>
        <w:contextualSpacing/>
        <w:jc w:val="both"/>
      </w:pPr>
      <w:r>
        <w:t>Сроки проведения ГИА в 9-х классах определяются в соответствии с приказом Министерства просвещения РФ. Даты проведения выпускных вечеров определяются в соответствии с приказом Министерства образования РеспубликиБашкортостана.</w:t>
      </w:r>
    </w:p>
    <w:p w14:paraId="584AB1CD">
      <w:pPr>
        <w:pStyle w:val="5"/>
        <w:spacing w:before="95"/>
        <w:ind w:right="491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12.Организация </w:t>
      </w:r>
      <w:r>
        <w:rPr>
          <w:b/>
          <w:spacing w:val="-2"/>
          <w:sz w:val="28"/>
          <w:szCs w:val="28"/>
        </w:rPr>
        <w:t>дежурства:</w:t>
      </w:r>
    </w:p>
    <w:p w14:paraId="7B5E27A0">
      <w:pPr>
        <w:pStyle w:val="12"/>
        <w:numPr>
          <w:ilvl w:val="1"/>
          <w:numId w:val="11"/>
        </w:numPr>
        <w:tabs>
          <w:tab w:val="left" w:pos="1586"/>
          <w:tab w:val="left" w:pos="1588"/>
          <w:tab w:val="left" w:pos="2943"/>
          <w:tab w:val="left" w:pos="4010"/>
          <w:tab w:val="left" w:pos="5488"/>
          <w:tab w:val="left" w:pos="7444"/>
          <w:tab w:val="left" w:pos="8404"/>
          <w:tab w:val="left" w:pos="8792"/>
        </w:tabs>
        <w:spacing w:before="95"/>
        <w:ind w:left="1586" w:right="976"/>
        <w:contextualSpacing/>
        <w:rPr>
          <w:sz w:val="24"/>
        </w:rPr>
      </w:pPr>
      <w:r>
        <w:rPr>
          <w:spacing w:val="-2"/>
          <w:sz w:val="24"/>
        </w:rPr>
        <w:t>Дежурный</w:t>
      </w:r>
      <w:r>
        <w:rPr>
          <w:sz w:val="24"/>
        </w:rPr>
        <w:tab/>
      </w:r>
      <w:r>
        <w:rPr>
          <w:spacing w:val="-2"/>
          <w:sz w:val="24"/>
        </w:rPr>
        <w:t>учитель</w:t>
      </w:r>
      <w:r>
        <w:rPr>
          <w:sz w:val="24"/>
        </w:rPr>
        <w:tab/>
      </w:r>
      <w:r>
        <w:rPr>
          <w:spacing w:val="-2"/>
          <w:sz w:val="24"/>
        </w:rPr>
        <w:t>назначается</w:t>
      </w:r>
      <w:r>
        <w:rPr>
          <w:sz w:val="24"/>
        </w:rPr>
        <w:tab/>
      </w:r>
      <w:r>
        <w:rPr>
          <w:spacing w:val="-2"/>
          <w:sz w:val="24"/>
        </w:rPr>
        <w:t>администрацией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дежурит </w:t>
      </w:r>
      <w:r>
        <w:rPr>
          <w:sz w:val="24"/>
        </w:rPr>
        <w:t>соответственно срокам графика дежурства.</w:t>
      </w:r>
    </w:p>
    <w:p w14:paraId="69B778AB">
      <w:pPr>
        <w:pStyle w:val="12"/>
        <w:numPr>
          <w:ilvl w:val="1"/>
          <w:numId w:val="11"/>
        </w:numPr>
        <w:tabs>
          <w:tab w:val="left" w:pos="1586"/>
          <w:tab w:val="left" w:pos="1648"/>
        </w:tabs>
        <w:spacing w:before="101"/>
        <w:ind w:left="1586" w:right="1118"/>
        <w:contextualSpacing/>
        <w:rPr>
          <w:sz w:val="24"/>
        </w:rPr>
      </w:pPr>
      <w:r>
        <w:rPr>
          <w:sz w:val="24"/>
        </w:rPr>
        <w:tab/>
      </w:r>
      <w:r>
        <w:rPr>
          <w:sz w:val="24"/>
        </w:rPr>
        <w:t>Дежурные учителя начинают свою работу в 8.30 ч. И заканчивают её через 20 минут после последнего урока.</w:t>
      </w:r>
    </w:p>
    <w:p w14:paraId="42B8FCBD">
      <w:pPr>
        <w:pStyle w:val="5"/>
        <w:spacing w:before="203"/>
        <w:contextualSpacing/>
      </w:pPr>
    </w:p>
    <w:p w14:paraId="4E7C7FD0">
      <w:pPr>
        <w:tabs>
          <w:tab w:val="left" w:pos="843"/>
        </w:tabs>
        <w:spacing w:before="96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    13. Режим работы школы в период школьных </w:t>
      </w:r>
      <w:r>
        <w:rPr>
          <w:b/>
          <w:spacing w:val="-2"/>
          <w:sz w:val="28"/>
        </w:rPr>
        <w:t>каникул:</w:t>
      </w:r>
    </w:p>
    <w:p w14:paraId="5635839A">
      <w:pPr>
        <w:pStyle w:val="5"/>
        <w:spacing w:before="92"/>
        <w:ind w:left="283" w:right="1071"/>
        <w:contextualSpacing/>
        <w:jc w:val="both"/>
      </w:pPr>
      <w:r>
        <w:t>Занятия детей в учебных группах и объединениях проводятся по временному утвержденному расписанию, составленному на период каникул, в форме экскурсий, походов, соревнований, работы сборных творческих групп, учебно-тренировочных сборов и др.</w:t>
      </w:r>
    </w:p>
    <w:p w14:paraId="3D2CD2C9">
      <w:pPr>
        <w:pStyle w:val="5"/>
        <w:ind w:left="352"/>
        <w:contextualSpacing/>
      </w:pPr>
      <w:r>
        <w:t xml:space="preserve"> </w:t>
      </w:r>
    </w:p>
    <w:p w14:paraId="01640D2D">
      <w:pPr>
        <w:pStyle w:val="9"/>
        <w:tabs>
          <w:tab w:val="left" w:pos="843"/>
        </w:tabs>
        <w:spacing w:before="109"/>
        <w:contextualSpacing/>
      </w:pPr>
      <w:r>
        <w:t xml:space="preserve">14.Родительские </w:t>
      </w:r>
      <w:r>
        <w:rPr>
          <w:spacing w:val="-2"/>
        </w:rPr>
        <w:t>собрания:</w:t>
      </w:r>
    </w:p>
    <w:p w14:paraId="69837B60">
      <w:pPr>
        <w:pStyle w:val="5"/>
        <w:spacing w:before="90"/>
        <w:ind w:left="283"/>
        <w:contextualSpacing/>
      </w:pPr>
      <w:r>
        <w:t xml:space="preserve">Проводятся по плану не реже четырёх раз в </w:t>
      </w:r>
      <w:r>
        <w:rPr>
          <w:spacing w:val="-4"/>
        </w:rPr>
        <w:t>год.</w:t>
      </w:r>
    </w:p>
    <w:p w14:paraId="5D751AF5">
      <w:pPr>
        <w:pStyle w:val="9"/>
        <w:tabs>
          <w:tab w:val="left" w:pos="773"/>
        </w:tabs>
        <w:spacing w:before="109"/>
        <w:ind w:left="0"/>
        <w:contextualSpacing/>
      </w:pPr>
      <w:r>
        <w:t xml:space="preserve">    15.Регламент административных </w:t>
      </w:r>
      <w:r>
        <w:rPr>
          <w:spacing w:val="-2"/>
        </w:rPr>
        <w:t>совещаний:</w:t>
      </w:r>
    </w:p>
    <w:p w14:paraId="2F971BD2">
      <w:pPr>
        <w:pStyle w:val="12"/>
        <w:numPr>
          <w:ilvl w:val="1"/>
          <w:numId w:val="18"/>
        </w:numPr>
        <w:tabs>
          <w:tab w:val="left" w:pos="1063"/>
        </w:tabs>
        <w:spacing w:before="92"/>
        <w:ind w:left="1063" w:hanging="423"/>
        <w:contextualSpacing/>
        <w:rPr>
          <w:sz w:val="24"/>
        </w:rPr>
      </w:pPr>
      <w:r>
        <w:rPr>
          <w:sz w:val="24"/>
        </w:rPr>
        <w:t xml:space="preserve">Педагогический совет –не менее 4 раз в </w:t>
      </w:r>
      <w:r>
        <w:rPr>
          <w:spacing w:val="-5"/>
          <w:sz w:val="24"/>
        </w:rPr>
        <w:t>год</w:t>
      </w:r>
    </w:p>
    <w:p w14:paraId="2B395D63">
      <w:pPr>
        <w:pStyle w:val="12"/>
        <w:numPr>
          <w:ilvl w:val="1"/>
          <w:numId w:val="18"/>
        </w:numPr>
        <w:tabs>
          <w:tab w:val="left" w:pos="1063"/>
          <w:tab w:val="left" w:pos="1123"/>
        </w:tabs>
        <w:spacing w:before="104"/>
        <w:ind w:left="1123" w:right="1611" w:hanging="480"/>
        <w:contextualSpacing/>
      </w:pPr>
      <w:r>
        <w:t>Производственное совещание при директоре–не реже1раза в месяц(понедельник) Административное совещание - каждый понедельник (еженедельно).</w:t>
      </w:r>
    </w:p>
    <w:p w14:paraId="243C18B9">
      <w:pPr>
        <w:spacing w:before="89"/>
        <w:ind w:left="69" w:right="1077"/>
        <w:contextualSpacing/>
        <w:jc w:val="both"/>
        <w:rPr>
          <w:sz w:val="24"/>
        </w:rPr>
      </w:pPr>
      <w:r>
        <w:rPr>
          <w:sz w:val="24"/>
        </w:rPr>
        <w:t xml:space="preserve">Календарный учебный график МБОУ СОШ д.Султанбеково на текущий учебный год может быть изменен или дополнен последующими нормативными </w:t>
      </w:r>
      <w:r>
        <w:rPr>
          <w:spacing w:val="-2"/>
          <w:sz w:val="24"/>
        </w:rPr>
        <w:t>документами.</w:t>
      </w:r>
    </w:p>
    <w:p w14:paraId="776AC5AB">
      <w:pPr>
        <w:pStyle w:val="5"/>
        <w:spacing w:before="130"/>
        <w:contextualSpacing/>
        <w:rPr>
          <w:b/>
        </w:rPr>
      </w:pPr>
    </w:p>
    <w:p w14:paraId="66927E04">
      <w:pPr>
        <w:pStyle w:val="5"/>
        <w:spacing w:line="276" w:lineRule="auto"/>
        <w:jc w:val="both"/>
        <w:sectPr>
          <w:pgSz w:w="11910" w:h="16840"/>
          <w:pgMar w:top="920" w:right="566" w:bottom="940" w:left="992" w:header="0" w:footer="684" w:gutter="0"/>
          <w:cols w:space="720" w:num="1"/>
        </w:sectPr>
      </w:pPr>
    </w:p>
    <w:p w14:paraId="517555A2">
      <w:pPr>
        <w:pStyle w:val="9"/>
        <w:numPr>
          <w:ilvl w:val="0"/>
          <w:numId w:val="1"/>
        </w:numPr>
        <w:tabs>
          <w:tab w:val="left" w:pos="1522"/>
        </w:tabs>
        <w:ind w:left="1522" w:hanging="289"/>
        <w:jc w:val="left"/>
        <w:rPr>
          <w:rFonts w:ascii="Arial" w:hAnsi="Arial"/>
        </w:rPr>
      </w:pPr>
      <w:r>
        <w:t>СОДЕРЖАНИЕИКАЧЕСТВОПОДГОТОВКИ</w:t>
      </w:r>
      <w:r>
        <w:rPr>
          <w:spacing w:val="-2"/>
        </w:rPr>
        <w:t>ОБУЧАЮЩИХСЯ</w:t>
      </w:r>
    </w:p>
    <w:p w14:paraId="376965A9">
      <w:pPr>
        <w:pStyle w:val="5"/>
        <w:spacing w:before="243" w:line="276" w:lineRule="auto"/>
        <w:ind w:right="273" w:firstLine="710"/>
        <w:jc w:val="both"/>
        <w:rPr>
          <w:rFonts w:ascii="Arial" w:hAnsi="Arial"/>
        </w:rPr>
      </w:pPr>
      <w:r>
        <w:t>Проведен анализ успеваемости и качества знаний по итогам 2024-2025 учебного года</w:t>
      </w:r>
      <w:r>
        <w:rPr>
          <w:rFonts w:ascii="Arial" w:hAnsi="Arial"/>
        </w:rPr>
        <w:t xml:space="preserve">. </w:t>
      </w:r>
      <w:r>
        <w:t>Статистические данные свидетельствуют об успешном освоении обучающимися основных образовательных программ</w:t>
      </w:r>
      <w:r>
        <w:rPr>
          <w:rFonts w:ascii="Arial" w:hAnsi="Arial"/>
        </w:rPr>
        <w:t>.</w:t>
      </w:r>
    </w:p>
    <w:p w14:paraId="4527611B">
      <w:pPr>
        <w:pStyle w:val="10"/>
        <w:spacing w:line="268" w:lineRule="exact"/>
      </w:pPr>
      <w:r>
        <w:t xml:space="preserve">Таблица10.Статистика показателей за 2024/25 </w:t>
      </w:r>
      <w:r>
        <w:rPr>
          <w:spacing w:val="-5"/>
        </w:rPr>
        <w:t>год</w:t>
      </w:r>
    </w:p>
    <w:p w14:paraId="354041CB">
      <w:pPr>
        <w:pStyle w:val="5"/>
        <w:spacing w:before="13"/>
        <w:ind w:left="0"/>
        <w:rPr>
          <w:b/>
          <w:sz w:val="20"/>
        </w:rPr>
      </w:pPr>
    </w:p>
    <w:tbl>
      <w:tblPr>
        <w:tblStyle w:val="8"/>
        <w:tblW w:w="0" w:type="auto"/>
        <w:tblInd w:w="15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7653"/>
        <w:gridCol w:w="1536"/>
      </w:tblGrid>
      <w:tr w14:paraId="0B79C9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721" w:type="dxa"/>
          </w:tcPr>
          <w:p w14:paraId="4C8D2DFF">
            <w:pPr>
              <w:pStyle w:val="13"/>
              <w:spacing w:before="76" w:line="273" w:lineRule="auto"/>
              <w:ind w:left="192" w:right="182" w:firstLine="5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7653" w:type="dxa"/>
          </w:tcPr>
          <w:p w14:paraId="36DFE504">
            <w:pPr>
              <w:pStyle w:val="13"/>
              <w:spacing w:before="23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Параметры </w:t>
            </w:r>
            <w:r>
              <w:rPr>
                <w:spacing w:val="-2"/>
                <w:sz w:val="24"/>
              </w:rPr>
              <w:t>статистики</w:t>
            </w:r>
          </w:p>
        </w:tc>
        <w:tc>
          <w:tcPr>
            <w:tcW w:w="1536" w:type="dxa"/>
          </w:tcPr>
          <w:p w14:paraId="3D3BF76E">
            <w:pPr>
              <w:pStyle w:val="13"/>
              <w:spacing w:before="76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2024/25</w:t>
            </w:r>
          </w:p>
          <w:p w14:paraId="4DCA2B91">
            <w:pPr>
              <w:pStyle w:val="13"/>
              <w:spacing w:before="39"/>
              <w:ind w:left="447"/>
              <w:rPr>
                <w:sz w:val="24"/>
              </w:rPr>
            </w:pPr>
            <w:r>
              <w:rPr>
                <w:spacing w:val="-2"/>
                <w:sz w:val="24"/>
              </w:rPr>
              <w:t>уч.год</w:t>
            </w:r>
          </w:p>
        </w:tc>
      </w:tr>
      <w:tr w14:paraId="7053F8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721" w:type="dxa"/>
            <w:vMerge w:val="restart"/>
          </w:tcPr>
          <w:p w14:paraId="7DBEEB60">
            <w:pPr>
              <w:pStyle w:val="13"/>
              <w:rPr>
                <w:b/>
                <w:sz w:val="24"/>
              </w:rPr>
            </w:pPr>
          </w:p>
          <w:p w14:paraId="1E3806B1">
            <w:pPr>
              <w:pStyle w:val="13"/>
              <w:rPr>
                <w:b/>
                <w:sz w:val="24"/>
              </w:rPr>
            </w:pPr>
          </w:p>
          <w:p w14:paraId="2105DB7E">
            <w:pPr>
              <w:pStyle w:val="13"/>
              <w:spacing w:before="128"/>
              <w:rPr>
                <w:b/>
                <w:sz w:val="24"/>
              </w:rPr>
            </w:pPr>
          </w:p>
          <w:p w14:paraId="247C9C76">
            <w:pPr>
              <w:pStyle w:val="13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53" w:type="dxa"/>
          </w:tcPr>
          <w:p w14:paraId="4061EC63">
            <w:pPr>
              <w:pStyle w:val="13"/>
              <w:spacing w:before="76" w:line="273" w:lineRule="auto"/>
              <w:ind w:left="72"/>
              <w:rPr>
                <w:sz w:val="24"/>
              </w:rPr>
            </w:pPr>
            <w:r>
              <w:rPr>
                <w:sz w:val="24"/>
              </w:rPr>
              <w:t>Количество детей, обучавшихся на конец учебного года(для2024/25),в том числе:</w:t>
            </w:r>
          </w:p>
        </w:tc>
        <w:tc>
          <w:tcPr>
            <w:tcW w:w="1536" w:type="dxa"/>
          </w:tcPr>
          <w:p w14:paraId="38816C9E">
            <w:pPr>
              <w:pStyle w:val="13"/>
              <w:spacing w:before="236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14:paraId="3046EA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21" w:type="dxa"/>
            <w:vMerge w:val="continue"/>
            <w:tcBorders>
              <w:top w:val="nil"/>
            </w:tcBorders>
          </w:tcPr>
          <w:p w14:paraId="5C5CC0A0">
            <w:pPr>
              <w:rPr>
                <w:sz w:val="2"/>
                <w:szCs w:val="2"/>
              </w:rPr>
            </w:pPr>
          </w:p>
        </w:tc>
        <w:tc>
          <w:tcPr>
            <w:tcW w:w="7653" w:type="dxa"/>
          </w:tcPr>
          <w:p w14:paraId="786C9F66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 xml:space="preserve">–начальная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1536" w:type="dxa"/>
          </w:tcPr>
          <w:p w14:paraId="1D2FFE37">
            <w:pPr>
              <w:pStyle w:val="13"/>
              <w:spacing w:before="76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14:paraId="16C239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721" w:type="dxa"/>
            <w:vMerge w:val="continue"/>
            <w:tcBorders>
              <w:top w:val="nil"/>
            </w:tcBorders>
          </w:tcPr>
          <w:p w14:paraId="52A7E119">
            <w:pPr>
              <w:rPr>
                <w:sz w:val="2"/>
                <w:szCs w:val="2"/>
              </w:rPr>
            </w:pPr>
          </w:p>
        </w:tc>
        <w:tc>
          <w:tcPr>
            <w:tcW w:w="7653" w:type="dxa"/>
          </w:tcPr>
          <w:p w14:paraId="6286F779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 xml:space="preserve">–основная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1536" w:type="dxa"/>
          </w:tcPr>
          <w:p w14:paraId="79F957A2">
            <w:pPr>
              <w:pStyle w:val="13"/>
              <w:spacing w:before="76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14:paraId="3869F1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21" w:type="dxa"/>
            <w:vMerge w:val="continue"/>
            <w:tcBorders>
              <w:top w:val="nil"/>
            </w:tcBorders>
          </w:tcPr>
          <w:p w14:paraId="52FE08E9">
            <w:pPr>
              <w:rPr>
                <w:sz w:val="2"/>
                <w:szCs w:val="2"/>
              </w:rPr>
            </w:pPr>
          </w:p>
        </w:tc>
        <w:tc>
          <w:tcPr>
            <w:tcW w:w="7653" w:type="dxa"/>
          </w:tcPr>
          <w:p w14:paraId="24CACCD1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 xml:space="preserve">–средняя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536" w:type="dxa"/>
          </w:tcPr>
          <w:p w14:paraId="494EBF7A">
            <w:pPr>
              <w:pStyle w:val="13"/>
              <w:spacing w:before="76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</w:tbl>
    <w:p w14:paraId="574AF29E">
      <w:pPr>
        <w:pStyle w:val="13"/>
        <w:jc w:val="center"/>
        <w:rPr>
          <w:sz w:val="24"/>
        </w:rPr>
        <w:sectPr>
          <w:pgSz w:w="11910" w:h="16840"/>
          <w:pgMar w:top="920" w:right="566" w:bottom="940" w:left="992" w:header="0" w:footer="684" w:gutter="0"/>
          <w:cols w:space="720" w:num="1"/>
        </w:sectPr>
      </w:pPr>
    </w:p>
    <w:tbl>
      <w:tblPr>
        <w:tblStyle w:val="8"/>
        <w:tblW w:w="0" w:type="auto"/>
        <w:tblInd w:w="15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7653"/>
        <w:gridCol w:w="1536"/>
      </w:tblGrid>
      <w:tr w14:paraId="1DED96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21" w:type="dxa"/>
            <w:vMerge w:val="restart"/>
          </w:tcPr>
          <w:p w14:paraId="0A7F4F02">
            <w:pPr>
              <w:pStyle w:val="13"/>
              <w:rPr>
                <w:b/>
                <w:sz w:val="24"/>
              </w:rPr>
            </w:pPr>
          </w:p>
          <w:p w14:paraId="3C080BC0">
            <w:pPr>
              <w:pStyle w:val="13"/>
              <w:spacing w:before="243"/>
              <w:rPr>
                <w:b/>
                <w:sz w:val="24"/>
              </w:rPr>
            </w:pPr>
          </w:p>
          <w:p w14:paraId="1174B237">
            <w:pPr>
              <w:pStyle w:val="13"/>
              <w:spacing w:before="1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53" w:type="dxa"/>
          </w:tcPr>
          <w:p w14:paraId="71ABBD8D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 xml:space="preserve">Количество обучающихся, оставленных на повторное </w:t>
            </w:r>
            <w:r>
              <w:rPr>
                <w:spacing w:val="-2"/>
                <w:sz w:val="24"/>
              </w:rPr>
              <w:t>обучение:</w:t>
            </w:r>
          </w:p>
        </w:tc>
        <w:tc>
          <w:tcPr>
            <w:tcW w:w="1536" w:type="dxa"/>
          </w:tcPr>
          <w:p w14:paraId="70215027">
            <w:pPr>
              <w:pStyle w:val="13"/>
              <w:spacing w:before="76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14:paraId="451817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21" w:type="dxa"/>
            <w:vMerge w:val="continue"/>
            <w:tcBorders>
              <w:top w:val="nil"/>
            </w:tcBorders>
          </w:tcPr>
          <w:p w14:paraId="7CF308EF">
            <w:pPr>
              <w:rPr>
                <w:sz w:val="2"/>
                <w:szCs w:val="2"/>
              </w:rPr>
            </w:pPr>
          </w:p>
        </w:tc>
        <w:tc>
          <w:tcPr>
            <w:tcW w:w="7653" w:type="dxa"/>
          </w:tcPr>
          <w:p w14:paraId="3CBA718D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 xml:space="preserve">–начальная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1536" w:type="dxa"/>
          </w:tcPr>
          <w:p w14:paraId="575187E7">
            <w:pPr>
              <w:pStyle w:val="13"/>
              <w:spacing w:before="76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14:paraId="01D45F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21" w:type="dxa"/>
            <w:vMerge w:val="continue"/>
            <w:tcBorders>
              <w:top w:val="nil"/>
            </w:tcBorders>
          </w:tcPr>
          <w:p w14:paraId="7783CDFE">
            <w:pPr>
              <w:rPr>
                <w:sz w:val="2"/>
                <w:szCs w:val="2"/>
              </w:rPr>
            </w:pPr>
          </w:p>
        </w:tc>
        <w:tc>
          <w:tcPr>
            <w:tcW w:w="7653" w:type="dxa"/>
          </w:tcPr>
          <w:p w14:paraId="5B607779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 xml:space="preserve">–основная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1536" w:type="dxa"/>
          </w:tcPr>
          <w:p w14:paraId="7DC25219">
            <w:pPr>
              <w:pStyle w:val="13"/>
              <w:spacing w:before="76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14:paraId="3D5253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21" w:type="dxa"/>
            <w:vMerge w:val="continue"/>
            <w:tcBorders>
              <w:top w:val="nil"/>
            </w:tcBorders>
          </w:tcPr>
          <w:p w14:paraId="44346D35">
            <w:pPr>
              <w:rPr>
                <w:sz w:val="2"/>
                <w:szCs w:val="2"/>
              </w:rPr>
            </w:pPr>
          </w:p>
        </w:tc>
        <w:tc>
          <w:tcPr>
            <w:tcW w:w="7653" w:type="dxa"/>
          </w:tcPr>
          <w:p w14:paraId="43D02CA6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 xml:space="preserve">–средняя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536" w:type="dxa"/>
          </w:tcPr>
          <w:p w14:paraId="737AAE98">
            <w:pPr>
              <w:pStyle w:val="13"/>
              <w:spacing w:before="76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14:paraId="7435D6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21" w:type="dxa"/>
            <w:vMerge w:val="restart"/>
          </w:tcPr>
          <w:p w14:paraId="6BC7A4A7">
            <w:pPr>
              <w:pStyle w:val="13"/>
              <w:rPr>
                <w:b/>
                <w:sz w:val="24"/>
              </w:rPr>
            </w:pPr>
          </w:p>
          <w:p w14:paraId="64135ED5">
            <w:pPr>
              <w:pStyle w:val="13"/>
              <w:spacing w:before="8"/>
              <w:rPr>
                <w:b/>
                <w:sz w:val="24"/>
              </w:rPr>
            </w:pPr>
          </w:p>
          <w:p w14:paraId="454C4D6B">
            <w:pPr>
              <w:pStyle w:val="13"/>
              <w:spacing w:before="1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53" w:type="dxa"/>
          </w:tcPr>
          <w:p w14:paraId="4EECB360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 xml:space="preserve">Не получили </w:t>
            </w:r>
            <w:r>
              <w:rPr>
                <w:spacing w:val="-2"/>
                <w:sz w:val="24"/>
              </w:rPr>
              <w:t>аттестата:</w:t>
            </w:r>
          </w:p>
        </w:tc>
        <w:tc>
          <w:tcPr>
            <w:tcW w:w="1536" w:type="dxa"/>
          </w:tcPr>
          <w:p w14:paraId="67C4E470">
            <w:pPr>
              <w:pStyle w:val="13"/>
              <w:spacing w:before="76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14:paraId="07A56A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21" w:type="dxa"/>
            <w:vMerge w:val="continue"/>
            <w:tcBorders>
              <w:top w:val="nil"/>
            </w:tcBorders>
          </w:tcPr>
          <w:p w14:paraId="45B94621">
            <w:pPr>
              <w:rPr>
                <w:sz w:val="2"/>
                <w:szCs w:val="2"/>
              </w:rPr>
            </w:pPr>
          </w:p>
        </w:tc>
        <w:tc>
          <w:tcPr>
            <w:tcW w:w="7653" w:type="dxa"/>
          </w:tcPr>
          <w:p w14:paraId="39947CEC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>–об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основном общем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536" w:type="dxa"/>
          </w:tcPr>
          <w:p w14:paraId="02D3848B">
            <w:pPr>
              <w:pStyle w:val="13"/>
              <w:spacing w:before="76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14:paraId="467407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21" w:type="dxa"/>
            <w:vMerge w:val="continue"/>
            <w:tcBorders>
              <w:top w:val="nil"/>
            </w:tcBorders>
          </w:tcPr>
          <w:p w14:paraId="5786006A">
            <w:pPr>
              <w:rPr>
                <w:sz w:val="2"/>
                <w:szCs w:val="2"/>
              </w:rPr>
            </w:pPr>
          </w:p>
        </w:tc>
        <w:tc>
          <w:tcPr>
            <w:tcW w:w="7653" w:type="dxa"/>
          </w:tcPr>
          <w:p w14:paraId="64B454F6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>–о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среднем общем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536" w:type="dxa"/>
          </w:tcPr>
          <w:p w14:paraId="398601E6">
            <w:pPr>
              <w:pStyle w:val="13"/>
              <w:spacing w:before="76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</w:tbl>
    <w:p w14:paraId="1FE9FE76">
      <w:pPr>
        <w:pStyle w:val="5"/>
        <w:spacing w:before="18" w:line="276" w:lineRule="auto"/>
        <w:ind w:right="282" w:firstLine="710"/>
        <w:jc w:val="both"/>
      </w:pPr>
      <w:r>
        <w:rPr>
          <w:lang w:val="ru-RU"/>
        </w:rPr>
        <w:t>Приведённая</w:t>
      </w:r>
      <w:r>
        <w:t xml:space="preserve"> статистика показывает, что положительная динамика успешного освоения основных образовательных программ сохраняется, при этом стабильно </w:t>
      </w:r>
      <w:r>
        <w:rPr>
          <w:lang w:val="ru-RU"/>
        </w:rPr>
        <w:t>растёт</w:t>
      </w:r>
      <w:r>
        <w:t xml:space="preserve"> количество обучающихся Школы.</w:t>
      </w:r>
    </w:p>
    <w:p w14:paraId="525095D0">
      <w:pPr>
        <w:pStyle w:val="10"/>
        <w:spacing w:before="203"/>
        <w:ind w:left="1944"/>
      </w:pPr>
      <w:r>
        <w:t xml:space="preserve">Качество подготовки на уровне начального общего </w:t>
      </w:r>
      <w:r>
        <w:rPr>
          <w:spacing w:val="-2"/>
        </w:rPr>
        <w:t>образования</w:t>
      </w:r>
    </w:p>
    <w:p w14:paraId="394CB726">
      <w:pPr>
        <w:jc w:val="both"/>
        <w:rPr>
          <w:b/>
          <w:sz w:val="32"/>
          <w:szCs w:val="32"/>
        </w:rPr>
      </w:pPr>
      <w:r>
        <w:t>Все учащиеся 1-х классов успешно освоили образовательную программу за курс первого класса и переведены во второй класс.</w:t>
      </w:r>
      <w:r>
        <w:rPr>
          <w:b/>
          <w:sz w:val="32"/>
          <w:szCs w:val="32"/>
        </w:rPr>
        <w:t xml:space="preserve"> </w:t>
      </w:r>
    </w:p>
    <w:p w14:paraId="4A9597AF">
      <w:pPr>
        <w:jc w:val="both"/>
        <w:rPr>
          <w:b/>
          <w:sz w:val="32"/>
          <w:szCs w:val="32"/>
        </w:rPr>
      </w:pPr>
    </w:p>
    <w:p w14:paraId="37394C45">
      <w:pPr>
        <w:jc w:val="both"/>
        <w:rPr>
          <w:b/>
          <w:sz w:val="32"/>
          <w:szCs w:val="32"/>
        </w:rPr>
      </w:pPr>
    </w:p>
    <w:p w14:paraId="622B7F29">
      <w:pPr>
        <w:jc w:val="both"/>
        <w:rPr>
          <w:b/>
          <w:sz w:val="32"/>
          <w:szCs w:val="32"/>
        </w:rPr>
      </w:pPr>
    </w:p>
    <w:p w14:paraId="3A9648A3">
      <w:pPr>
        <w:jc w:val="both"/>
        <w:rPr>
          <w:b/>
          <w:sz w:val="32"/>
          <w:szCs w:val="32"/>
        </w:rPr>
      </w:pPr>
    </w:p>
    <w:p w14:paraId="2F591587">
      <w:pPr>
        <w:jc w:val="both"/>
        <w:rPr>
          <w:b/>
          <w:sz w:val="32"/>
          <w:szCs w:val="32"/>
        </w:rPr>
      </w:pPr>
    </w:p>
    <w:p w14:paraId="39FCC146">
      <w:pPr>
        <w:jc w:val="both"/>
        <w:rPr>
          <w:b/>
          <w:sz w:val="32"/>
          <w:szCs w:val="32"/>
        </w:rPr>
      </w:pPr>
    </w:p>
    <w:p w14:paraId="5866575E">
      <w:pPr>
        <w:jc w:val="both"/>
        <w:rPr>
          <w:b/>
          <w:sz w:val="32"/>
          <w:szCs w:val="32"/>
        </w:rPr>
      </w:pPr>
    </w:p>
    <w:p w14:paraId="45AF7E00">
      <w:pPr>
        <w:jc w:val="both"/>
        <w:rPr>
          <w:b/>
          <w:sz w:val="32"/>
          <w:szCs w:val="32"/>
        </w:rPr>
      </w:pPr>
    </w:p>
    <w:p w14:paraId="5BE07F29">
      <w:pPr>
        <w:jc w:val="both"/>
        <w:rPr>
          <w:b/>
          <w:sz w:val="32"/>
          <w:szCs w:val="32"/>
        </w:rPr>
      </w:pPr>
    </w:p>
    <w:p w14:paraId="1177B7D5">
      <w:pPr>
        <w:jc w:val="both"/>
        <w:rPr>
          <w:b/>
          <w:sz w:val="32"/>
          <w:szCs w:val="32"/>
        </w:rPr>
      </w:pPr>
    </w:p>
    <w:p w14:paraId="44113337">
      <w:pPr>
        <w:jc w:val="both"/>
        <w:rPr>
          <w:b/>
          <w:sz w:val="32"/>
          <w:szCs w:val="32"/>
        </w:rPr>
      </w:pPr>
    </w:p>
    <w:p w14:paraId="6A005375">
      <w:pPr>
        <w:jc w:val="both"/>
        <w:rPr>
          <w:b/>
          <w:sz w:val="32"/>
          <w:szCs w:val="32"/>
        </w:rPr>
      </w:pPr>
    </w:p>
    <w:p w14:paraId="1A509A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График проведения ВПР</w:t>
      </w:r>
    </w:p>
    <w:p w14:paraId="43154A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учащимися МБОУ СОШ д.Султанбеково за 2024-2025 учебный год</w:t>
      </w:r>
    </w:p>
    <w:tbl>
      <w:tblPr>
        <w:tblStyle w:val="7"/>
        <w:tblpPr w:leftFromText="180" w:rightFromText="180" w:vertAnchor="page" w:horzAnchor="margin" w:tblpY="280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388"/>
        <w:gridCol w:w="1243"/>
        <w:gridCol w:w="2211"/>
        <w:gridCol w:w="2608"/>
        <w:gridCol w:w="2592"/>
      </w:tblGrid>
      <w:tr w14:paraId="52DAA8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04356E10">
            <w:pPr>
              <w:jc w:val="center"/>
              <w:rPr>
                <w:sz w:val="24"/>
                <w:szCs w:val="24"/>
              </w:rPr>
            </w:pPr>
          </w:p>
          <w:p w14:paraId="51BF92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618689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252" w:type="dxa"/>
          </w:tcPr>
          <w:p w14:paraId="75243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226" w:type="dxa"/>
          </w:tcPr>
          <w:p w14:paraId="19468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2646" w:type="dxa"/>
          </w:tcPr>
          <w:p w14:paraId="06AD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628" w:type="dxa"/>
          </w:tcPr>
          <w:p w14:paraId="0A5BB757">
            <w:pPr>
              <w:jc w:val="center"/>
              <w:rPr>
                <w:sz w:val="24"/>
                <w:szCs w:val="24"/>
              </w:rPr>
            </w:pPr>
          </w:p>
        </w:tc>
      </w:tr>
      <w:tr w14:paraId="07EA59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39BA8F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01" w:type="dxa"/>
          </w:tcPr>
          <w:p w14:paraId="0B0FF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1252" w:type="dxa"/>
          </w:tcPr>
          <w:p w14:paraId="3D13F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26" w:type="dxa"/>
          </w:tcPr>
          <w:p w14:paraId="149AC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46" w:type="dxa"/>
          </w:tcPr>
          <w:p w14:paraId="33A12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Суфиянова Ф.М.</w:t>
            </w:r>
          </w:p>
        </w:tc>
        <w:tc>
          <w:tcPr>
            <w:tcW w:w="2628" w:type="dxa"/>
          </w:tcPr>
          <w:p w14:paraId="508894A7">
            <w:pPr>
              <w:jc w:val="center"/>
              <w:rPr>
                <w:sz w:val="24"/>
                <w:szCs w:val="24"/>
              </w:rPr>
            </w:pPr>
          </w:p>
        </w:tc>
      </w:tr>
      <w:tr w14:paraId="31FE17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56425B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34472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252" w:type="dxa"/>
          </w:tcPr>
          <w:p w14:paraId="70A26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26" w:type="dxa"/>
          </w:tcPr>
          <w:p w14:paraId="7B7AF2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 язык</w:t>
            </w:r>
          </w:p>
        </w:tc>
        <w:tc>
          <w:tcPr>
            <w:tcW w:w="2646" w:type="dxa"/>
          </w:tcPr>
          <w:p w14:paraId="19F14AC8">
            <w:r>
              <w:rPr>
                <w:sz w:val="24"/>
                <w:szCs w:val="24"/>
              </w:rPr>
              <w:t>Суфиянова Ф.М.</w:t>
            </w:r>
          </w:p>
        </w:tc>
        <w:tc>
          <w:tcPr>
            <w:tcW w:w="2628" w:type="dxa"/>
          </w:tcPr>
          <w:p w14:paraId="35DA1421">
            <w:pPr>
              <w:jc w:val="center"/>
              <w:rPr>
                <w:sz w:val="24"/>
                <w:szCs w:val="24"/>
              </w:rPr>
            </w:pPr>
          </w:p>
        </w:tc>
      </w:tr>
      <w:tr w14:paraId="2AB7F5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2BE730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6B857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252" w:type="dxa"/>
          </w:tcPr>
          <w:p w14:paraId="3E469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26" w:type="dxa"/>
          </w:tcPr>
          <w:p w14:paraId="3927C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группы №1</w:t>
            </w:r>
          </w:p>
        </w:tc>
        <w:tc>
          <w:tcPr>
            <w:tcW w:w="2646" w:type="dxa"/>
          </w:tcPr>
          <w:p w14:paraId="0DBAA065">
            <w:r>
              <w:rPr>
                <w:sz w:val="24"/>
                <w:szCs w:val="24"/>
              </w:rPr>
              <w:t>Суфиянова Ф.М.</w:t>
            </w:r>
          </w:p>
        </w:tc>
        <w:tc>
          <w:tcPr>
            <w:tcW w:w="2628" w:type="dxa"/>
          </w:tcPr>
          <w:p w14:paraId="78FA1491">
            <w:pPr>
              <w:jc w:val="center"/>
              <w:rPr>
                <w:sz w:val="24"/>
                <w:szCs w:val="24"/>
              </w:rPr>
            </w:pPr>
          </w:p>
        </w:tc>
      </w:tr>
      <w:tr w14:paraId="6407AE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3D5093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37A32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3538E1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14:paraId="0D4857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49F1CC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8" w:type="dxa"/>
          </w:tcPr>
          <w:p w14:paraId="6FCD1ABA">
            <w:pPr>
              <w:jc w:val="center"/>
              <w:rPr>
                <w:sz w:val="24"/>
                <w:szCs w:val="24"/>
              </w:rPr>
            </w:pPr>
          </w:p>
        </w:tc>
      </w:tr>
      <w:tr w14:paraId="7D525C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0E0827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01" w:type="dxa"/>
          </w:tcPr>
          <w:p w14:paraId="5098AD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252" w:type="dxa"/>
          </w:tcPr>
          <w:p w14:paraId="2D62B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26" w:type="dxa"/>
          </w:tcPr>
          <w:p w14:paraId="3905EA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46" w:type="dxa"/>
          </w:tcPr>
          <w:p w14:paraId="7E64C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Хикматова Р.М.</w:t>
            </w:r>
          </w:p>
        </w:tc>
        <w:tc>
          <w:tcPr>
            <w:tcW w:w="2628" w:type="dxa"/>
          </w:tcPr>
          <w:p w14:paraId="3BC20B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Ф.М.</w:t>
            </w:r>
          </w:p>
        </w:tc>
      </w:tr>
      <w:tr w14:paraId="1298B3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59EC2B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2728CA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252" w:type="dxa"/>
          </w:tcPr>
          <w:p w14:paraId="0BB9A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26" w:type="dxa"/>
          </w:tcPr>
          <w:p w14:paraId="56014B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46" w:type="dxa"/>
          </w:tcPr>
          <w:p w14:paraId="5FB03A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Суфиянова Р.М.</w:t>
            </w:r>
          </w:p>
        </w:tc>
        <w:tc>
          <w:tcPr>
            <w:tcW w:w="2628" w:type="dxa"/>
          </w:tcPr>
          <w:p w14:paraId="79E2C4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Ф.М.</w:t>
            </w:r>
          </w:p>
        </w:tc>
      </w:tr>
      <w:tr w14:paraId="69249A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22CF3D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3A2CA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252" w:type="dxa"/>
          </w:tcPr>
          <w:p w14:paraId="23A358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26" w:type="dxa"/>
          </w:tcPr>
          <w:p w14:paraId="10B6F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группы №1</w:t>
            </w:r>
          </w:p>
        </w:tc>
        <w:tc>
          <w:tcPr>
            <w:tcW w:w="2646" w:type="dxa"/>
          </w:tcPr>
          <w:p w14:paraId="5210A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Н.И.</w:t>
            </w:r>
          </w:p>
        </w:tc>
        <w:tc>
          <w:tcPr>
            <w:tcW w:w="2628" w:type="dxa"/>
          </w:tcPr>
          <w:p w14:paraId="22FEE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Ф.М.</w:t>
            </w:r>
          </w:p>
        </w:tc>
      </w:tr>
      <w:tr w14:paraId="31BFFF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4D24D9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59536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  <w:tc>
          <w:tcPr>
            <w:tcW w:w="1252" w:type="dxa"/>
          </w:tcPr>
          <w:p w14:paraId="64CAD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26" w:type="dxa"/>
          </w:tcPr>
          <w:p w14:paraId="4A5E53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группы №2</w:t>
            </w:r>
          </w:p>
        </w:tc>
        <w:tc>
          <w:tcPr>
            <w:tcW w:w="2646" w:type="dxa"/>
          </w:tcPr>
          <w:p w14:paraId="5EC67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Шарафутдинова Ф.М.</w:t>
            </w:r>
          </w:p>
        </w:tc>
        <w:tc>
          <w:tcPr>
            <w:tcW w:w="2628" w:type="dxa"/>
          </w:tcPr>
          <w:p w14:paraId="1225E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Ф.М.</w:t>
            </w:r>
          </w:p>
        </w:tc>
      </w:tr>
      <w:tr w14:paraId="21FF64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516E8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717243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70E8DF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14:paraId="7B4998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5BEBA3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8" w:type="dxa"/>
          </w:tcPr>
          <w:p w14:paraId="1E27E3A3">
            <w:pPr>
              <w:jc w:val="center"/>
              <w:rPr>
                <w:sz w:val="24"/>
                <w:szCs w:val="24"/>
              </w:rPr>
            </w:pPr>
          </w:p>
        </w:tc>
      </w:tr>
      <w:tr w14:paraId="315194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30B87E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01" w:type="dxa"/>
          </w:tcPr>
          <w:p w14:paraId="133F91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252" w:type="dxa"/>
          </w:tcPr>
          <w:p w14:paraId="30D48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26" w:type="dxa"/>
          </w:tcPr>
          <w:p w14:paraId="4D972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46" w:type="dxa"/>
          </w:tcPr>
          <w:p w14:paraId="7909C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Хикматова Р.М.</w:t>
            </w:r>
          </w:p>
        </w:tc>
        <w:tc>
          <w:tcPr>
            <w:tcW w:w="2628" w:type="dxa"/>
          </w:tcPr>
          <w:p w14:paraId="520A5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Ф.М.</w:t>
            </w:r>
          </w:p>
        </w:tc>
      </w:tr>
      <w:tr w14:paraId="72B139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7AAE6C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61D7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252" w:type="dxa"/>
          </w:tcPr>
          <w:p w14:paraId="1D0F8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26" w:type="dxa"/>
          </w:tcPr>
          <w:p w14:paraId="209A08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 язык</w:t>
            </w:r>
          </w:p>
        </w:tc>
        <w:tc>
          <w:tcPr>
            <w:tcW w:w="2646" w:type="dxa"/>
          </w:tcPr>
          <w:p w14:paraId="31E3A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Суфиянова Р.М.</w:t>
            </w:r>
          </w:p>
        </w:tc>
        <w:tc>
          <w:tcPr>
            <w:tcW w:w="2628" w:type="dxa"/>
          </w:tcPr>
          <w:p w14:paraId="4CD91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Ф.М.</w:t>
            </w:r>
          </w:p>
        </w:tc>
      </w:tr>
      <w:tr w14:paraId="7C89EF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3AF5CA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3C2653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252" w:type="dxa"/>
          </w:tcPr>
          <w:p w14:paraId="1B7499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26" w:type="dxa"/>
          </w:tcPr>
          <w:p w14:paraId="029DC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группы №1</w:t>
            </w:r>
          </w:p>
        </w:tc>
        <w:tc>
          <w:tcPr>
            <w:tcW w:w="2646" w:type="dxa"/>
          </w:tcPr>
          <w:p w14:paraId="21A969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Н.И.</w:t>
            </w:r>
          </w:p>
        </w:tc>
        <w:tc>
          <w:tcPr>
            <w:tcW w:w="2628" w:type="dxa"/>
          </w:tcPr>
          <w:p w14:paraId="197A8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Ф.М.</w:t>
            </w:r>
          </w:p>
        </w:tc>
      </w:tr>
      <w:tr w14:paraId="3D4A84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0A5F24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37F04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252" w:type="dxa"/>
          </w:tcPr>
          <w:p w14:paraId="4D1E77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26" w:type="dxa"/>
          </w:tcPr>
          <w:p w14:paraId="75645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группы №2</w:t>
            </w:r>
          </w:p>
        </w:tc>
        <w:tc>
          <w:tcPr>
            <w:tcW w:w="2646" w:type="dxa"/>
          </w:tcPr>
          <w:p w14:paraId="1D7DB9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Шарафутдинова Ф.М.</w:t>
            </w:r>
          </w:p>
        </w:tc>
        <w:tc>
          <w:tcPr>
            <w:tcW w:w="2628" w:type="dxa"/>
          </w:tcPr>
          <w:p w14:paraId="5DBD26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Ф.М.</w:t>
            </w:r>
          </w:p>
        </w:tc>
      </w:tr>
      <w:tr w14:paraId="203FF9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3AD00B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2956D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4A5CBD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14:paraId="306EA8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2C2CA0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8" w:type="dxa"/>
          </w:tcPr>
          <w:p w14:paraId="0328B52D">
            <w:pPr>
              <w:jc w:val="center"/>
              <w:rPr>
                <w:sz w:val="24"/>
                <w:szCs w:val="24"/>
              </w:rPr>
            </w:pPr>
          </w:p>
        </w:tc>
      </w:tr>
      <w:tr w14:paraId="6889C5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45A5DE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01" w:type="dxa"/>
          </w:tcPr>
          <w:p w14:paraId="59E2CE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252" w:type="dxa"/>
          </w:tcPr>
          <w:p w14:paraId="3D8B6B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26" w:type="dxa"/>
          </w:tcPr>
          <w:p w14:paraId="672BB1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46" w:type="dxa"/>
          </w:tcPr>
          <w:p w14:paraId="401752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Хикматова Р.М.</w:t>
            </w:r>
          </w:p>
        </w:tc>
        <w:tc>
          <w:tcPr>
            <w:tcW w:w="2628" w:type="dxa"/>
          </w:tcPr>
          <w:p w14:paraId="307E59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Ф.М.</w:t>
            </w:r>
          </w:p>
        </w:tc>
      </w:tr>
      <w:tr w14:paraId="1CE2E1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70609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077DF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1252" w:type="dxa"/>
          </w:tcPr>
          <w:p w14:paraId="0CF992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26" w:type="dxa"/>
          </w:tcPr>
          <w:p w14:paraId="13629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 язык</w:t>
            </w:r>
          </w:p>
        </w:tc>
        <w:tc>
          <w:tcPr>
            <w:tcW w:w="2646" w:type="dxa"/>
          </w:tcPr>
          <w:p w14:paraId="17A608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Суфиянова Р.М.</w:t>
            </w:r>
          </w:p>
        </w:tc>
        <w:tc>
          <w:tcPr>
            <w:tcW w:w="2628" w:type="dxa"/>
          </w:tcPr>
          <w:p w14:paraId="0FC8F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Ф.М.</w:t>
            </w:r>
          </w:p>
        </w:tc>
      </w:tr>
      <w:tr w14:paraId="23BB05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2FC60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783734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252" w:type="dxa"/>
          </w:tcPr>
          <w:p w14:paraId="3D70C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26" w:type="dxa"/>
          </w:tcPr>
          <w:p w14:paraId="4C7989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группы №1</w:t>
            </w:r>
          </w:p>
        </w:tc>
        <w:tc>
          <w:tcPr>
            <w:tcW w:w="2646" w:type="dxa"/>
          </w:tcPr>
          <w:p w14:paraId="207CD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Н.И.</w:t>
            </w:r>
          </w:p>
        </w:tc>
        <w:tc>
          <w:tcPr>
            <w:tcW w:w="2628" w:type="dxa"/>
          </w:tcPr>
          <w:p w14:paraId="5B09A3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Ф.М.</w:t>
            </w:r>
          </w:p>
        </w:tc>
      </w:tr>
      <w:tr w14:paraId="796676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150EEE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56E1E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252" w:type="dxa"/>
          </w:tcPr>
          <w:p w14:paraId="52192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26" w:type="dxa"/>
          </w:tcPr>
          <w:p w14:paraId="11DB9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группы №2</w:t>
            </w:r>
          </w:p>
        </w:tc>
        <w:tc>
          <w:tcPr>
            <w:tcW w:w="2646" w:type="dxa"/>
          </w:tcPr>
          <w:p w14:paraId="34A054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Шарафутдинова Ф.М.</w:t>
            </w:r>
          </w:p>
        </w:tc>
        <w:tc>
          <w:tcPr>
            <w:tcW w:w="2628" w:type="dxa"/>
          </w:tcPr>
          <w:p w14:paraId="71460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Ф.М.</w:t>
            </w:r>
          </w:p>
        </w:tc>
      </w:tr>
      <w:tr w14:paraId="72D28B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23587C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5FF74D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14F771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14:paraId="456B4C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3FA560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8" w:type="dxa"/>
          </w:tcPr>
          <w:p w14:paraId="5FBB437F">
            <w:pPr>
              <w:jc w:val="center"/>
              <w:rPr>
                <w:sz w:val="24"/>
                <w:szCs w:val="24"/>
              </w:rPr>
            </w:pPr>
          </w:p>
        </w:tc>
      </w:tr>
      <w:tr w14:paraId="050ADF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62B8F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01" w:type="dxa"/>
          </w:tcPr>
          <w:p w14:paraId="631BE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252" w:type="dxa"/>
          </w:tcPr>
          <w:p w14:paraId="175504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26" w:type="dxa"/>
          </w:tcPr>
          <w:p w14:paraId="4CC8B0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46" w:type="dxa"/>
          </w:tcPr>
          <w:p w14:paraId="6A2299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Хикматова Р.М.</w:t>
            </w:r>
          </w:p>
        </w:tc>
        <w:tc>
          <w:tcPr>
            <w:tcW w:w="2628" w:type="dxa"/>
          </w:tcPr>
          <w:p w14:paraId="6A1B54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</w:t>
            </w:r>
          </w:p>
        </w:tc>
      </w:tr>
      <w:tr w14:paraId="09BD6C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0218D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28DA7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252" w:type="dxa"/>
          </w:tcPr>
          <w:p w14:paraId="1FAAC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26" w:type="dxa"/>
          </w:tcPr>
          <w:p w14:paraId="6EF808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 язык</w:t>
            </w:r>
          </w:p>
        </w:tc>
        <w:tc>
          <w:tcPr>
            <w:tcW w:w="2646" w:type="dxa"/>
          </w:tcPr>
          <w:p w14:paraId="43BF3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Суфиянова Р.М.</w:t>
            </w:r>
          </w:p>
        </w:tc>
        <w:tc>
          <w:tcPr>
            <w:tcW w:w="2628" w:type="dxa"/>
          </w:tcPr>
          <w:p w14:paraId="2BD93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</w:t>
            </w:r>
          </w:p>
        </w:tc>
      </w:tr>
      <w:tr w14:paraId="352EB2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025BC9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7EFFB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252" w:type="dxa"/>
          </w:tcPr>
          <w:p w14:paraId="73D4F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26" w:type="dxa"/>
          </w:tcPr>
          <w:p w14:paraId="70EAE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группы №1</w:t>
            </w:r>
          </w:p>
        </w:tc>
        <w:tc>
          <w:tcPr>
            <w:tcW w:w="2646" w:type="dxa"/>
          </w:tcPr>
          <w:p w14:paraId="467B47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Ильясова Н.И.</w:t>
            </w:r>
          </w:p>
        </w:tc>
        <w:tc>
          <w:tcPr>
            <w:tcW w:w="2628" w:type="dxa"/>
          </w:tcPr>
          <w:p w14:paraId="141FFC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</w:t>
            </w:r>
          </w:p>
        </w:tc>
      </w:tr>
      <w:tr w14:paraId="241F3B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7CF95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45D90E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1252" w:type="dxa"/>
          </w:tcPr>
          <w:p w14:paraId="5AD52A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26" w:type="dxa"/>
          </w:tcPr>
          <w:p w14:paraId="01CA10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группы №2</w:t>
            </w:r>
          </w:p>
        </w:tc>
        <w:tc>
          <w:tcPr>
            <w:tcW w:w="2646" w:type="dxa"/>
          </w:tcPr>
          <w:p w14:paraId="03687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Шарафутдинова Ф.М.</w:t>
            </w:r>
          </w:p>
        </w:tc>
        <w:tc>
          <w:tcPr>
            <w:tcW w:w="2628" w:type="dxa"/>
          </w:tcPr>
          <w:p w14:paraId="6A7352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Фагаманова Ф.М</w:t>
            </w:r>
          </w:p>
        </w:tc>
      </w:tr>
    </w:tbl>
    <w:p w14:paraId="15C2E91D">
      <w:pPr>
        <w:rPr>
          <w:b/>
          <w:sz w:val="32"/>
          <w:szCs w:val="32"/>
        </w:rPr>
      </w:pPr>
    </w:p>
    <w:p w14:paraId="53F59DD0">
      <w:pPr>
        <w:jc w:val="center"/>
        <w:rPr>
          <w:b/>
          <w:sz w:val="32"/>
          <w:szCs w:val="32"/>
        </w:rPr>
      </w:pPr>
    </w:p>
    <w:p w14:paraId="69CFBDDA">
      <w:pPr>
        <w:jc w:val="center"/>
        <w:rPr>
          <w:b/>
          <w:sz w:val="32"/>
          <w:szCs w:val="32"/>
        </w:rPr>
      </w:pPr>
    </w:p>
    <w:p w14:paraId="6377A106">
      <w:pPr>
        <w:rPr>
          <w:sz w:val="24"/>
          <w:szCs w:val="24"/>
        </w:rPr>
      </w:pPr>
    </w:p>
    <w:p w14:paraId="67442EBA">
      <w:pPr>
        <w:pStyle w:val="5"/>
        <w:spacing w:before="39" w:line="278" w:lineRule="auto"/>
        <w:ind w:right="286" w:firstLine="710"/>
        <w:jc w:val="both"/>
      </w:pPr>
    </w:p>
    <w:p w14:paraId="38D7D4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Предметы  из группы №1: «История», «Обществознание», «Литература», Предметы из группы №2: «География», «Биология», «Физика», «Химия», «Информатика».</w:t>
      </w:r>
    </w:p>
    <w:p w14:paraId="63AB28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4 класса предметы из группы №1: «Окружающий мир», «Литературное чтение», «Иностранный язык».</w:t>
      </w:r>
    </w:p>
    <w:p w14:paraId="4C0636D7">
      <w:pPr>
        <w:pStyle w:val="5"/>
        <w:spacing w:before="39" w:line="278" w:lineRule="auto"/>
        <w:ind w:right="286" w:firstLine="710"/>
        <w:jc w:val="both"/>
      </w:pPr>
    </w:p>
    <w:p w14:paraId="1B60CEFA">
      <w:pPr>
        <w:ind w:firstLine="708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Проведения  итогового контроля во 2- 4, 5 -8  классах, которые  были проведены в следующей форме:промежуточных аттестационных  и итоговых контрольных работ,С заданиями обучающиеся справились. Результаты  прилагаются.Заслушав  и  проанализировав  информацию  члены  педагогического  совет информацию  о  порядке  проведения итогового контроля во 2-4, 5-8  классах  приняли.</w:t>
      </w:r>
    </w:p>
    <w:p w14:paraId="0D9EE120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14:paraId="6D1A23BA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промежуточных аттестационных работ по предметам МБОУ СОШ д.Султанбеково за 2024-2025 учебный год</w:t>
      </w:r>
    </w:p>
    <w:tbl>
      <w:tblPr>
        <w:tblStyle w:val="7"/>
        <w:tblW w:w="482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887"/>
        <w:gridCol w:w="1363"/>
        <w:gridCol w:w="3721"/>
        <w:gridCol w:w="1660"/>
        <w:gridCol w:w="1183"/>
      </w:tblGrid>
      <w:tr w14:paraId="524579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3950839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28" w:type="pct"/>
          </w:tcPr>
          <w:p w14:paraId="0FFDBA3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670" w:type="pct"/>
          </w:tcPr>
          <w:p w14:paraId="1A09C2E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834" w:type="pct"/>
          </w:tcPr>
          <w:p w14:paraId="3416AA7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аттестационной комиссии</w:t>
            </w:r>
          </w:p>
        </w:tc>
        <w:tc>
          <w:tcPr>
            <w:tcW w:w="589" w:type="pct"/>
          </w:tcPr>
          <w:p w14:paraId="3518B2B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Успеваемость,</w:t>
            </w:r>
          </w:p>
          <w:p w14:paraId="569464F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%</w:t>
            </w:r>
          </w:p>
        </w:tc>
        <w:tc>
          <w:tcPr>
            <w:tcW w:w="611" w:type="pct"/>
          </w:tcPr>
          <w:p w14:paraId="5F848D1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Качество, в %</w:t>
            </w:r>
          </w:p>
        </w:tc>
      </w:tr>
      <w:tr w14:paraId="42E996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37A47EC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28" w:type="pct"/>
          </w:tcPr>
          <w:p w14:paraId="65B9D5E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70" w:type="pct"/>
          </w:tcPr>
          <w:p w14:paraId="02A65A9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1834" w:type="pct"/>
          </w:tcPr>
          <w:p w14:paraId="27B3A80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учитель:Аюпова Ф.Р.; ассистент: Суфиянова Ф.М.</w:t>
            </w:r>
          </w:p>
        </w:tc>
        <w:tc>
          <w:tcPr>
            <w:tcW w:w="589" w:type="pct"/>
          </w:tcPr>
          <w:p w14:paraId="22E74F1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1364DF0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14:paraId="01134D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0E4E2F4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8" w:type="pct"/>
          </w:tcPr>
          <w:p w14:paraId="4FA726A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70" w:type="pct"/>
          </w:tcPr>
          <w:p w14:paraId="0C3E401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1834" w:type="pct"/>
          </w:tcPr>
          <w:p w14:paraId="4C970D7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 Суфиянова Ф.М.;ассистент: Аюпова Ф.М.</w:t>
            </w:r>
          </w:p>
        </w:tc>
        <w:tc>
          <w:tcPr>
            <w:tcW w:w="589" w:type="pct"/>
          </w:tcPr>
          <w:p w14:paraId="57E184F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0D4739A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14:paraId="11D614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3BEDDB5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28" w:type="pct"/>
          </w:tcPr>
          <w:p w14:paraId="01766ED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70" w:type="pct"/>
          </w:tcPr>
          <w:p w14:paraId="310849E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1834" w:type="pct"/>
          </w:tcPr>
          <w:p w14:paraId="3FB0EA4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учитель:Хикматова Р.М; ассистент: Суфиянова Р.М.</w:t>
            </w:r>
          </w:p>
        </w:tc>
        <w:tc>
          <w:tcPr>
            <w:tcW w:w="589" w:type="pct"/>
          </w:tcPr>
          <w:p w14:paraId="0031511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627C5D0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14:paraId="05E72C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69E1C6F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28" w:type="pct"/>
          </w:tcPr>
          <w:p w14:paraId="5134AA6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670" w:type="pct"/>
          </w:tcPr>
          <w:p w14:paraId="3AE66DB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</w:tc>
        <w:tc>
          <w:tcPr>
            <w:tcW w:w="1834" w:type="pct"/>
          </w:tcPr>
          <w:p w14:paraId="54A302E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учитель:Суфиянова Р.М.; ассистент: Хикматова Р.М.</w:t>
            </w:r>
          </w:p>
        </w:tc>
        <w:tc>
          <w:tcPr>
            <w:tcW w:w="589" w:type="pct"/>
          </w:tcPr>
          <w:p w14:paraId="508943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0F1AB42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14:paraId="38490A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24D1D17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28" w:type="pct"/>
          </w:tcPr>
          <w:p w14:paraId="75C012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70" w:type="pct"/>
          </w:tcPr>
          <w:p w14:paraId="197BAF3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</w:t>
            </w:r>
          </w:p>
        </w:tc>
        <w:tc>
          <w:tcPr>
            <w:tcW w:w="1834" w:type="pct"/>
          </w:tcPr>
          <w:p w14:paraId="1D58F32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учитель:Хикматова Р.М; ассистент: Суфиянова Р.М.</w:t>
            </w:r>
          </w:p>
        </w:tc>
        <w:tc>
          <w:tcPr>
            <w:tcW w:w="589" w:type="pct"/>
          </w:tcPr>
          <w:p w14:paraId="21924226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717E2E3E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14:paraId="56583B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1C2BC1B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28" w:type="pct"/>
          </w:tcPr>
          <w:p w14:paraId="6D1F52F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670" w:type="pct"/>
          </w:tcPr>
          <w:p w14:paraId="34DE468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1834" w:type="pct"/>
          </w:tcPr>
          <w:p w14:paraId="59541A5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учитель:СуфияноваР.М.;ассистент: Хикматова Р.М.</w:t>
            </w:r>
          </w:p>
        </w:tc>
        <w:tc>
          <w:tcPr>
            <w:tcW w:w="589" w:type="pct"/>
          </w:tcPr>
          <w:p w14:paraId="0E90DA8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12F3776E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14:paraId="6A4703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31CAD0B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28" w:type="pct"/>
          </w:tcPr>
          <w:p w14:paraId="0F9AD4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70" w:type="pct"/>
          </w:tcPr>
          <w:p w14:paraId="38AABBB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1834" w:type="pct"/>
          </w:tcPr>
          <w:p w14:paraId="7332CB61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учитель:Хикматова Р.М; ассистент: Суфиянова Р.М.</w:t>
            </w:r>
          </w:p>
        </w:tc>
        <w:tc>
          <w:tcPr>
            <w:tcW w:w="589" w:type="pct"/>
          </w:tcPr>
          <w:p w14:paraId="7569AA6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73FB976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14:paraId="403ECB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1DAC16C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28" w:type="pct"/>
          </w:tcPr>
          <w:p w14:paraId="657A075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670" w:type="pct"/>
          </w:tcPr>
          <w:p w14:paraId="416AC37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1834" w:type="pct"/>
          </w:tcPr>
          <w:p w14:paraId="6937D97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учитель:Суфиянова Р.М.; ассистент: Хикматова Р.М.</w:t>
            </w:r>
          </w:p>
        </w:tc>
        <w:tc>
          <w:tcPr>
            <w:tcW w:w="589" w:type="pct"/>
          </w:tcPr>
          <w:p w14:paraId="09458BDC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042A04EE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14:paraId="6CD685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629E65A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28" w:type="pct"/>
          </w:tcPr>
          <w:p w14:paraId="27B33C7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670" w:type="pct"/>
          </w:tcPr>
          <w:p w14:paraId="112664A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  <w:tc>
          <w:tcPr>
            <w:tcW w:w="1834" w:type="pct"/>
          </w:tcPr>
          <w:p w14:paraId="71BD450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учитель:Фагаманова Ф.М.; ассистент:Исламова Э.Ш.</w:t>
            </w:r>
          </w:p>
        </w:tc>
        <w:tc>
          <w:tcPr>
            <w:tcW w:w="589" w:type="pct"/>
          </w:tcPr>
          <w:p w14:paraId="0FD6399E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0B46F4C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14:paraId="67E251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4342DD51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928" w:type="pct"/>
          </w:tcPr>
          <w:p w14:paraId="0BD7109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670" w:type="pct"/>
          </w:tcPr>
          <w:p w14:paraId="48E5F28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  <w:tc>
          <w:tcPr>
            <w:tcW w:w="1834" w:type="pct"/>
          </w:tcPr>
          <w:p w14:paraId="3CC7B20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учитель:Файрузова А.М.; ассистент:Исламова Э.Ш.</w:t>
            </w:r>
          </w:p>
        </w:tc>
        <w:tc>
          <w:tcPr>
            <w:tcW w:w="589" w:type="pct"/>
          </w:tcPr>
          <w:p w14:paraId="78D4653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2B083DC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14:paraId="62718D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63B6585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28" w:type="pct"/>
          </w:tcPr>
          <w:p w14:paraId="2D70206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70" w:type="pct"/>
          </w:tcPr>
          <w:p w14:paraId="2E2F9D0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1834" w:type="pct"/>
          </w:tcPr>
          <w:p w14:paraId="6C5173B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учитель:Хикматова Р.М; ассистент: Суфиянова Р.М.</w:t>
            </w:r>
          </w:p>
        </w:tc>
        <w:tc>
          <w:tcPr>
            <w:tcW w:w="589" w:type="pct"/>
          </w:tcPr>
          <w:p w14:paraId="13A5D181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7ACC85A0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14:paraId="5F2E2C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12E2C7A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28" w:type="pct"/>
          </w:tcPr>
          <w:p w14:paraId="11D3143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670" w:type="pct"/>
          </w:tcPr>
          <w:p w14:paraId="42B2144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1834" w:type="pct"/>
          </w:tcPr>
          <w:p w14:paraId="40F24803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учитель:Ильясова  Н.И.; ассистент: Фагаманова Ф.М.</w:t>
            </w:r>
          </w:p>
        </w:tc>
        <w:tc>
          <w:tcPr>
            <w:tcW w:w="589" w:type="pct"/>
          </w:tcPr>
          <w:p w14:paraId="25FF56C6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0B70298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14:paraId="5AAA1A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1E358EB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28" w:type="pct"/>
          </w:tcPr>
          <w:p w14:paraId="028358F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670" w:type="pct"/>
          </w:tcPr>
          <w:p w14:paraId="34EE188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1834" w:type="pct"/>
          </w:tcPr>
          <w:p w14:paraId="4142B44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учитель:Файрузова А.М.; ассистент:Исламова Э.Ш.</w:t>
            </w:r>
          </w:p>
        </w:tc>
        <w:tc>
          <w:tcPr>
            <w:tcW w:w="589" w:type="pct"/>
          </w:tcPr>
          <w:p w14:paraId="27607E1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6D1120A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14:paraId="7903D1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3801" w:type="pct"/>
            <w:gridSpan w:val="4"/>
          </w:tcPr>
          <w:p w14:paraId="2C23E1F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График  итоговых контрольных работ по предметам  МБОУ СОШ д.Султанбеково за 2024- 2025 учебный год</w:t>
            </w:r>
          </w:p>
        </w:tc>
        <w:tc>
          <w:tcPr>
            <w:tcW w:w="589" w:type="pct"/>
          </w:tcPr>
          <w:p w14:paraId="3E0DB58C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11" w:type="pct"/>
          </w:tcPr>
          <w:p w14:paraId="1D2E3985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14:paraId="619338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6189CF5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28" w:type="pct"/>
          </w:tcPr>
          <w:p w14:paraId="5B7F676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670" w:type="pct"/>
          </w:tcPr>
          <w:p w14:paraId="342A097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</w:tc>
        <w:tc>
          <w:tcPr>
            <w:tcW w:w="1834" w:type="pct"/>
          </w:tcPr>
          <w:p w14:paraId="53199B3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учитель:Аюпова Ф.Р.; ассистент: Суфиянова Ф.М.</w:t>
            </w:r>
          </w:p>
        </w:tc>
        <w:tc>
          <w:tcPr>
            <w:tcW w:w="589" w:type="pct"/>
          </w:tcPr>
          <w:p w14:paraId="1651EC6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55F2071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14:paraId="203D6E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2066B48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28" w:type="pct"/>
          </w:tcPr>
          <w:p w14:paraId="5A25566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70" w:type="pct"/>
          </w:tcPr>
          <w:p w14:paraId="1CFDE47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1834" w:type="pct"/>
          </w:tcPr>
          <w:p w14:paraId="44C806F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учитель:Файрузова А.М.;ассистент:Ильясова Н.И.</w:t>
            </w:r>
          </w:p>
        </w:tc>
        <w:tc>
          <w:tcPr>
            <w:tcW w:w="589" w:type="pct"/>
          </w:tcPr>
          <w:p w14:paraId="6B6D9645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64DFDA8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14:paraId="782D95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1D9817A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8" w:type="pct"/>
          </w:tcPr>
          <w:p w14:paraId="29B6FAE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670" w:type="pct"/>
          </w:tcPr>
          <w:p w14:paraId="3F25FB8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1834" w:type="pct"/>
          </w:tcPr>
          <w:p w14:paraId="39ACB17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учитель:Суфиянова Ф.М.;ассистент: Аюпова Ф.М.</w:t>
            </w:r>
          </w:p>
        </w:tc>
        <w:tc>
          <w:tcPr>
            <w:tcW w:w="589" w:type="pct"/>
          </w:tcPr>
          <w:p w14:paraId="652C7C8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555AF5C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14:paraId="323A56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6288B97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8" w:type="pct"/>
          </w:tcPr>
          <w:p w14:paraId="142DB91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670" w:type="pct"/>
          </w:tcPr>
          <w:p w14:paraId="6619E94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21.05</w:t>
            </w:r>
          </w:p>
        </w:tc>
        <w:tc>
          <w:tcPr>
            <w:tcW w:w="1834" w:type="pct"/>
          </w:tcPr>
          <w:p w14:paraId="2C0105B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 Суфиянова Ф.М.;ассистент: Аюпова Ф.М.</w:t>
            </w:r>
          </w:p>
        </w:tc>
        <w:tc>
          <w:tcPr>
            <w:tcW w:w="589" w:type="pct"/>
          </w:tcPr>
          <w:p w14:paraId="4F8C9B0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3DDA820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14:paraId="71AE8E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31D3ECF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8" w:type="pct"/>
          </w:tcPr>
          <w:p w14:paraId="6A7C3A6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70" w:type="pct"/>
          </w:tcPr>
          <w:p w14:paraId="40DC591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1834" w:type="pct"/>
          </w:tcPr>
          <w:p w14:paraId="0049002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учитель:Файрузова А.М.;ассистент:Ильясова Н.И.</w:t>
            </w:r>
          </w:p>
        </w:tc>
        <w:tc>
          <w:tcPr>
            <w:tcW w:w="589" w:type="pct"/>
          </w:tcPr>
          <w:p w14:paraId="535A688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2BEA8F3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14:paraId="0FCCB4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1830C29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28" w:type="pct"/>
          </w:tcPr>
          <w:p w14:paraId="0CB4C35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670" w:type="pct"/>
          </w:tcPr>
          <w:p w14:paraId="645C935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1834" w:type="pct"/>
          </w:tcPr>
          <w:p w14:paraId="6BCFBC2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учитель:Фагаманова Ф.М.; ассистент:Исламоваэ.Ш.</w:t>
            </w:r>
          </w:p>
        </w:tc>
        <w:tc>
          <w:tcPr>
            <w:tcW w:w="589" w:type="pct"/>
          </w:tcPr>
          <w:p w14:paraId="2AED304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52CF51A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14:paraId="5CED4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788A507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28" w:type="pct"/>
          </w:tcPr>
          <w:p w14:paraId="48DE06A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Башкирский язык</w:t>
            </w:r>
          </w:p>
        </w:tc>
        <w:tc>
          <w:tcPr>
            <w:tcW w:w="670" w:type="pct"/>
          </w:tcPr>
          <w:p w14:paraId="2C881A0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1834" w:type="pct"/>
          </w:tcPr>
          <w:p w14:paraId="2DCE76F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учитель:Ильясова  Н.И.; ассистент: Фагаманова Ф.М.</w:t>
            </w:r>
          </w:p>
        </w:tc>
        <w:tc>
          <w:tcPr>
            <w:tcW w:w="589" w:type="pct"/>
          </w:tcPr>
          <w:p w14:paraId="70F507C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22DFD38B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14:paraId="1CB13C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7E681E6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28" w:type="pct"/>
          </w:tcPr>
          <w:p w14:paraId="0AAE554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70" w:type="pct"/>
          </w:tcPr>
          <w:p w14:paraId="6A5BCF3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1834" w:type="pct"/>
          </w:tcPr>
          <w:p w14:paraId="1C31310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учитель:Файрузова А.М.; ассистент:Ильясова Н.И.</w:t>
            </w:r>
          </w:p>
        </w:tc>
        <w:tc>
          <w:tcPr>
            <w:tcW w:w="589" w:type="pct"/>
          </w:tcPr>
          <w:p w14:paraId="032E1FD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163D22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14:paraId="05B0FC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7BF80CF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28" w:type="pct"/>
          </w:tcPr>
          <w:p w14:paraId="40911D4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670" w:type="pct"/>
          </w:tcPr>
          <w:p w14:paraId="728B2D9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  <w:tc>
          <w:tcPr>
            <w:tcW w:w="1834" w:type="pct"/>
          </w:tcPr>
          <w:p w14:paraId="07EC36C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учитель:Фагаманова Ф.М.; ассистент:Исламоваэ.Ш.</w:t>
            </w:r>
          </w:p>
        </w:tc>
        <w:tc>
          <w:tcPr>
            <w:tcW w:w="589" w:type="pct"/>
          </w:tcPr>
          <w:p w14:paraId="6E59FDD2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1FEE46D1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14:paraId="2FE238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6BA447E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28" w:type="pct"/>
          </w:tcPr>
          <w:p w14:paraId="433F41B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Башкирский язык</w:t>
            </w:r>
          </w:p>
        </w:tc>
        <w:tc>
          <w:tcPr>
            <w:tcW w:w="670" w:type="pct"/>
          </w:tcPr>
          <w:p w14:paraId="1CD76278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1834" w:type="pct"/>
          </w:tcPr>
          <w:p w14:paraId="6B84C413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учитель:Ильясова  Н.И.; ассистент: Фагаманова Ф.М.</w:t>
            </w:r>
          </w:p>
        </w:tc>
        <w:tc>
          <w:tcPr>
            <w:tcW w:w="589" w:type="pct"/>
          </w:tcPr>
          <w:p w14:paraId="57C82711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0BADA7A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14:paraId="0130A0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5851A95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28" w:type="pct"/>
          </w:tcPr>
          <w:p w14:paraId="4CDDF60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Обществознание</w:t>
            </w:r>
          </w:p>
        </w:tc>
        <w:tc>
          <w:tcPr>
            <w:tcW w:w="670" w:type="pct"/>
          </w:tcPr>
          <w:p w14:paraId="799EF77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1834" w:type="pct"/>
          </w:tcPr>
          <w:p w14:paraId="6947AA31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учитель:Исламова Э.Ш.; ассистент:Фагаманова Ф.М.</w:t>
            </w:r>
          </w:p>
        </w:tc>
        <w:tc>
          <w:tcPr>
            <w:tcW w:w="589" w:type="pct"/>
          </w:tcPr>
          <w:p w14:paraId="31152F9C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262A2CB6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14:paraId="53A2F5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2E0359E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28" w:type="pct"/>
          </w:tcPr>
          <w:p w14:paraId="049C15E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70" w:type="pct"/>
          </w:tcPr>
          <w:p w14:paraId="09CAFF3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  <w:tc>
          <w:tcPr>
            <w:tcW w:w="1834" w:type="pct"/>
          </w:tcPr>
          <w:p w14:paraId="43D56B0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учитель:Файрузова А.М.;ассистент:Ильясова Н.И.</w:t>
            </w:r>
          </w:p>
        </w:tc>
        <w:tc>
          <w:tcPr>
            <w:tcW w:w="589" w:type="pct"/>
          </w:tcPr>
          <w:p w14:paraId="0173FAE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11EA866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14:paraId="174BB0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48A4CDB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5,6 </w:t>
            </w:r>
          </w:p>
        </w:tc>
        <w:tc>
          <w:tcPr>
            <w:tcW w:w="928" w:type="pct"/>
          </w:tcPr>
          <w:p w14:paraId="68287C9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ИЗО/музыка</w:t>
            </w:r>
          </w:p>
        </w:tc>
        <w:tc>
          <w:tcPr>
            <w:tcW w:w="670" w:type="pct"/>
          </w:tcPr>
          <w:p w14:paraId="258D924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  <w:tc>
          <w:tcPr>
            <w:tcW w:w="1834" w:type="pct"/>
          </w:tcPr>
          <w:p w14:paraId="58CFFE2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учитель:Шарафутдинова  Ф.М.; ассистент:Исламова Э.Ш.</w:t>
            </w:r>
          </w:p>
        </w:tc>
        <w:tc>
          <w:tcPr>
            <w:tcW w:w="589" w:type="pct"/>
          </w:tcPr>
          <w:p w14:paraId="6087A7A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6FB791A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14:paraId="08B572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705524D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28" w:type="pct"/>
          </w:tcPr>
          <w:p w14:paraId="00535E5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670" w:type="pct"/>
          </w:tcPr>
          <w:p w14:paraId="307F9F4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23.05</w:t>
            </w:r>
          </w:p>
        </w:tc>
        <w:tc>
          <w:tcPr>
            <w:tcW w:w="1834" w:type="pct"/>
          </w:tcPr>
          <w:p w14:paraId="408F4B12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учитель:Суфиянова Р.М.; ассистент: Хикматова Р.М.</w:t>
            </w:r>
          </w:p>
        </w:tc>
        <w:tc>
          <w:tcPr>
            <w:tcW w:w="589" w:type="pct"/>
          </w:tcPr>
          <w:p w14:paraId="6543CF8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04FF92F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14:paraId="619CD3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10C373C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28" w:type="pct"/>
          </w:tcPr>
          <w:p w14:paraId="7F4B0E1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70" w:type="pct"/>
          </w:tcPr>
          <w:p w14:paraId="2D5A88B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1834" w:type="pct"/>
          </w:tcPr>
          <w:p w14:paraId="63C6D3CC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учитель:Файрузова А.М.;ассистент:Ильясова Н.И.</w:t>
            </w:r>
          </w:p>
        </w:tc>
        <w:tc>
          <w:tcPr>
            <w:tcW w:w="589" w:type="pct"/>
          </w:tcPr>
          <w:p w14:paraId="3EAFCEA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64A9DD30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14:paraId="149BA1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2229294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28" w:type="pct"/>
          </w:tcPr>
          <w:p w14:paraId="5E8565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670" w:type="pct"/>
          </w:tcPr>
          <w:p w14:paraId="3B9A256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1834" w:type="pct"/>
          </w:tcPr>
          <w:p w14:paraId="168A6E18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учитель:Исламова Э.Ш.; ассистент:Фагаманова Ф.М.</w:t>
            </w:r>
          </w:p>
        </w:tc>
        <w:tc>
          <w:tcPr>
            <w:tcW w:w="589" w:type="pct"/>
          </w:tcPr>
          <w:p w14:paraId="60B4B12F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5A3F1FD3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14:paraId="19C21A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38F50D1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28" w:type="pct"/>
          </w:tcPr>
          <w:p w14:paraId="3DAD0604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670" w:type="pct"/>
          </w:tcPr>
          <w:p w14:paraId="5BE0DFD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  <w:tc>
          <w:tcPr>
            <w:tcW w:w="1834" w:type="pct"/>
          </w:tcPr>
          <w:p w14:paraId="69BE978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учитель:Фагаманова Ф.М.; ассистент:Исламова Э.Ш.</w:t>
            </w:r>
          </w:p>
        </w:tc>
        <w:tc>
          <w:tcPr>
            <w:tcW w:w="589" w:type="pct"/>
          </w:tcPr>
          <w:p w14:paraId="3D0F957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67D09D2E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14:paraId="7A178D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15B24E8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28" w:type="pct"/>
          </w:tcPr>
          <w:p w14:paraId="07E0B8C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670" w:type="pct"/>
          </w:tcPr>
          <w:p w14:paraId="4C31D44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1834" w:type="pct"/>
          </w:tcPr>
          <w:p w14:paraId="1E8281D6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учитель:Суфиянова Р.М.; ассистент: Хикматова Р.М.</w:t>
            </w:r>
          </w:p>
        </w:tc>
        <w:tc>
          <w:tcPr>
            <w:tcW w:w="589" w:type="pct"/>
          </w:tcPr>
          <w:p w14:paraId="4F95E7E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3FC37F0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14:paraId="1CE738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5CB2FA1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28" w:type="pct"/>
          </w:tcPr>
          <w:p w14:paraId="7ADFE5A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670" w:type="pct"/>
          </w:tcPr>
          <w:p w14:paraId="61FD387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</w:t>
            </w:r>
          </w:p>
        </w:tc>
        <w:tc>
          <w:tcPr>
            <w:tcW w:w="1834" w:type="pct"/>
          </w:tcPr>
          <w:p w14:paraId="4E23EC7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учитель:Суфиянова Р.М.; ассистент: Хикматова Р.М.</w:t>
            </w:r>
          </w:p>
        </w:tc>
        <w:tc>
          <w:tcPr>
            <w:tcW w:w="589" w:type="pct"/>
          </w:tcPr>
          <w:p w14:paraId="365E674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0A0D949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14:paraId="312E15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49313CC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28" w:type="pct"/>
          </w:tcPr>
          <w:p w14:paraId="4F7ABA7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70" w:type="pct"/>
          </w:tcPr>
          <w:p w14:paraId="7FF0E49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1834" w:type="pct"/>
          </w:tcPr>
          <w:p w14:paraId="6A552CE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учитель:Файрузова А.М.;ассистент:Ильясова Н.И.</w:t>
            </w:r>
          </w:p>
        </w:tc>
        <w:tc>
          <w:tcPr>
            <w:tcW w:w="589" w:type="pct"/>
          </w:tcPr>
          <w:p w14:paraId="19C9D20E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43F89441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14:paraId="5D4E37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1332F7B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28" w:type="pct"/>
          </w:tcPr>
          <w:p w14:paraId="13A2585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670" w:type="pct"/>
          </w:tcPr>
          <w:p w14:paraId="3BBFDCB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1834" w:type="pct"/>
          </w:tcPr>
          <w:p w14:paraId="5D7743D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учитель:Исламова Э.Ш.; ассистент:Фагаманова Ф.М.</w:t>
            </w:r>
          </w:p>
        </w:tc>
        <w:tc>
          <w:tcPr>
            <w:tcW w:w="589" w:type="pct"/>
          </w:tcPr>
          <w:p w14:paraId="6A578A03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3CE10D77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14:paraId="3B7991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pct"/>
          </w:tcPr>
          <w:p w14:paraId="0D69C6D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28" w:type="pct"/>
          </w:tcPr>
          <w:p w14:paraId="4D9CD2F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</w:t>
            </w:r>
          </w:p>
        </w:tc>
        <w:tc>
          <w:tcPr>
            <w:tcW w:w="670" w:type="pct"/>
          </w:tcPr>
          <w:p w14:paraId="2C4B56B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20.05</w:t>
            </w:r>
          </w:p>
        </w:tc>
        <w:tc>
          <w:tcPr>
            <w:tcW w:w="1834" w:type="pct"/>
          </w:tcPr>
          <w:p w14:paraId="11ECE22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учитель:Шарафутдинова  Ф.М.; ассистент:Исламова Э.Ш.</w:t>
            </w:r>
          </w:p>
        </w:tc>
        <w:tc>
          <w:tcPr>
            <w:tcW w:w="589" w:type="pct"/>
          </w:tcPr>
          <w:p w14:paraId="6A64DF60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11" w:type="pct"/>
          </w:tcPr>
          <w:p w14:paraId="55E0AA9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14:paraId="5A3E555C">
      <w:pPr>
        <w:pStyle w:val="5"/>
        <w:ind w:left="0"/>
        <w:rPr>
          <w:b/>
          <w:sz w:val="20"/>
        </w:rPr>
      </w:pPr>
    </w:p>
    <w:p w14:paraId="197DA70E">
      <w:pPr>
        <w:pStyle w:val="10"/>
        <w:spacing w:before="201"/>
        <w:ind w:left="0"/>
      </w:pPr>
      <w:r>
        <w:t>Качество подготовки на уровне основного общего</w:t>
      </w:r>
      <w:r>
        <w:rPr>
          <w:spacing w:val="-2"/>
        </w:rPr>
        <w:t xml:space="preserve"> образования</w:t>
      </w:r>
    </w:p>
    <w:p w14:paraId="2E5B3832">
      <w:pPr>
        <w:pStyle w:val="5"/>
        <w:spacing w:before="44" w:line="276" w:lineRule="auto"/>
        <w:ind w:right="270" w:firstLine="710"/>
        <w:jc w:val="both"/>
        <w:rPr>
          <w:rFonts w:hint="default"/>
          <w:b/>
          <w:sz w:val="20"/>
          <w:lang w:val="ru-RU"/>
        </w:rPr>
        <w:sectPr>
          <w:type w:val="continuous"/>
          <w:pgSz w:w="11910" w:h="16840"/>
          <w:pgMar w:top="980" w:right="566" w:bottom="940" w:left="992" w:header="0" w:footer="684" w:gutter="0"/>
          <w:cols w:space="720" w:num="1"/>
        </w:sectPr>
      </w:pPr>
      <w:r>
        <w:t>Анализ данных, представленных в таблице, показывает, что в 2024/25 году процент учащихся,окончившихна«4»и«5»,повысилсяна1,8процента,процентучащихся,окончивших на «5»,понизился на 1,7 процент</w:t>
      </w:r>
    </w:p>
    <w:p w14:paraId="03E18988">
      <w:pPr>
        <w:pStyle w:val="10"/>
        <w:ind w:left="3905"/>
      </w:pPr>
      <w:r>
        <w:t>РезультатыГИА-</w:t>
      </w:r>
      <w:r>
        <w:rPr>
          <w:spacing w:val="-4"/>
        </w:rPr>
        <w:t>2024</w:t>
      </w:r>
    </w:p>
    <w:p w14:paraId="16AE3F84">
      <w:pPr>
        <w:pStyle w:val="5"/>
        <w:spacing w:before="39" w:line="276" w:lineRule="auto"/>
        <w:ind w:right="275" w:firstLine="720"/>
        <w:jc w:val="both"/>
      </w:pPr>
      <w:r>
        <w:t>В 2024 году ГИА прошла в обычном формате в соответствии с Порядком проведения ГИА-9 и ГИА-11. Девятиклассники сдавали ОГЭ по русскому языку и математике, а также по двум предметам на выбор. Выпускники 11 классов сдавали ЕГЭ по двум обязательным предметам (русскому языку и математике) и при желании по предметам по выбору.</w:t>
      </w:r>
    </w:p>
    <w:p w14:paraId="63B35A44">
      <w:pPr>
        <w:pStyle w:val="5"/>
        <w:spacing w:before="243" w:line="276" w:lineRule="auto"/>
        <w:ind w:right="273" w:firstLine="720"/>
        <w:jc w:val="both"/>
      </w:pPr>
      <w:r>
        <w:t>Однимизусловийдопускаобучающихся9-хклассовкГИАявляетсяполучение«</w:t>
      </w:r>
      <w:r>
        <w:rPr>
          <w:lang w:val="ru-RU"/>
        </w:rPr>
        <w:t>зачёта</w:t>
      </w:r>
      <w:r>
        <w:t>» за итоговое собеседование. Испытание прошло 14.02.2024 в очном формате. В итоговом собеседовании приняли участие 54 обучающихся (100%), все участники получили «</w:t>
      </w:r>
      <w:r>
        <w:rPr>
          <w:lang w:val="ru-RU"/>
        </w:rPr>
        <w:t>зачёт</w:t>
      </w:r>
      <w:r>
        <w:t>».</w:t>
      </w:r>
    </w:p>
    <w:p w14:paraId="2B41BB46">
      <w:pPr>
        <w:pStyle w:val="5"/>
        <w:spacing w:line="276" w:lineRule="auto"/>
        <w:jc w:val="both"/>
      </w:pPr>
    </w:p>
    <w:p w14:paraId="00CAF36A">
      <w:pPr>
        <w:pStyle w:val="5"/>
        <w:spacing w:before="76" w:line="276" w:lineRule="auto"/>
        <w:ind w:right="276" w:firstLine="720"/>
        <w:jc w:val="both"/>
      </w:pPr>
      <w:r>
        <w:t>Выпускники</w:t>
      </w:r>
      <w:r>
        <w:rPr>
          <w:rFonts w:hint="default"/>
          <w:lang w:val="ru-RU"/>
        </w:rPr>
        <w:t xml:space="preserve"> </w:t>
      </w:r>
      <w:r>
        <w:t>9</w:t>
      </w:r>
      <w:r>
        <w:rPr>
          <w:rFonts w:hint="default"/>
          <w:lang w:val="ru-RU"/>
        </w:rPr>
        <w:t xml:space="preserve"> </w:t>
      </w:r>
      <w:r>
        <w:t>классов</w:t>
      </w:r>
      <w:r>
        <w:rPr>
          <w:rFonts w:hint="default"/>
          <w:lang w:val="ru-RU"/>
        </w:rPr>
        <w:t xml:space="preserve"> </w:t>
      </w:r>
      <w:r>
        <w:t>сдали</w:t>
      </w:r>
      <w:r>
        <w:rPr>
          <w:rFonts w:hint="default"/>
          <w:lang w:val="ru-RU"/>
        </w:rPr>
        <w:t xml:space="preserve"> </w:t>
      </w:r>
      <w:r>
        <w:t>ОГЭ</w:t>
      </w:r>
      <w:r>
        <w:rPr>
          <w:rFonts w:hint="default"/>
          <w:lang w:val="ru-RU"/>
        </w:rPr>
        <w:t xml:space="preserve"> </w:t>
      </w:r>
      <w:r>
        <w:t>по</w:t>
      </w:r>
      <w:r>
        <w:rPr>
          <w:rFonts w:hint="default"/>
          <w:lang w:val="ru-RU"/>
        </w:rPr>
        <w:t xml:space="preserve"> </w:t>
      </w:r>
      <w:r>
        <w:t>основным</w:t>
      </w:r>
      <w:r>
        <w:rPr>
          <w:rFonts w:hint="default"/>
          <w:lang w:val="ru-RU"/>
        </w:rPr>
        <w:t xml:space="preserve"> </w:t>
      </w:r>
      <w:r>
        <w:t>предметам–русскому</w:t>
      </w:r>
      <w:r>
        <w:rPr>
          <w:rFonts w:hint="default"/>
          <w:lang w:val="ru-RU"/>
        </w:rPr>
        <w:t xml:space="preserve"> </w:t>
      </w:r>
      <w:r>
        <w:t>языку</w:t>
      </w:r>
      <w:r>
        <w:rPr>
          <w:rFonts w:hint="default"/>
          <w:lang w:val="ru-RU"/>
        </w:rPr>
        <w:t xml:space="preserve"> </w:t>
      </w:r>
      <w:r>
        <w:t>и</w:t>
      </w:r>
      <w:r>
        <w:rPr>
          <w:rFonts w:hint="default"/>
          <w:lang w:val="ru-RU"/>
        </w:rPr>
        <w:t xml:space="preserve"> </w:t>
      </w:r>
      <w:r>
        <w:t>математике на высоком уровне. Почти в два раза увеличилось качество подготовки выпускников по математике,порусскомуязыку–показанноекачествотожевысокое,носнекоторымснижением показателя, по сравнению с 2023 годом.</w:t>
      </w:r>
    </w:p>
    <w:p w14:paraId="47744954">
      <w:pPr>
        <w:pStyle w:val="10"/>
        <w:spacing w:after="44" w:line="271" w:lineRule="exact"/>
        <w:ind w:left="923"/>
      </w:pPr>
      <w:r>
        <w:t>Таблица15.РезультатыОГЭпообязательным</w:t>
      </w:r>
      <w:r>
        <w:rPr>
          <w:spacing w:val="-2"/>
        </w:rPr>
        <w:t>предметам</w:t>
      </w:r>
    </w:p>
    <w:tbl>
      <w:tblPr>
        <w:tblStyle w:val="8"/>
        <w:tblW w:w="0" w:type="auto"/>
        <w:tblInd w:w="15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1"/>
        <w:gridCol w:w="1671"/>
        <w:gridCol w:w="1161"/>
        <w:gridCol w:w="1101"/>
        <w:gridCol w:w="1671"/>
        <w:gridCol w:w="1161"/>
        <w:gridCol w:w="1101"/>
      </w:tblGrid>
      <w:tr w14:paraId="5AD7E0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691" w:type="dxa"/>
            <w:vMerge w:val="restart"/>
          </w:tcPr>
          <w:p w14:paraId="66DD8B16">
            <w:pPr>
              <w:pStyle w:val="13"/>
              <w:spacing w:before="39"/>
              <w:rPr>
                <w:b/>
                <w:sz w:val="24"/>
              </w:rPr>
            </w:pPr>
          </w:p>
          <w:p w14:paraId="673FF930">
            <w:pPr>
              <w:pStyle w:val="13"/>
              <w:spacing w:before="1" w:line="278" w:lineRule="auto"/>
              <w:ind w:left="668" w:right="326" w:hanging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Учебный </w:t>
            </w:r>
            <w:r>
              <w:rPr>
                <w:b/>
                <w:spacing w:val="-4"/>
                <w:sz w:val="24"/>
              </w:rPr>
              <w:t>год</w:t>
            </w:r>
          </w:p>
        </w:tc>
        <w:tc>
          <w:tcPr>
            <w:tcW w:w="3933" w:type="dxa"/>
            <w:gridSpan w:val="3"/>
          </w:tcPr>
          <w:p w14:paraId="7C5E40FE">
            <w:pPr>
              <w:pStyle w:val="13"/>
              <w:spacing w:before="76"/>
              <w:ind w:left="12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3933" w:type="dxa"/>
            <w:gridSpan w:val="3"/>
          </w:tcPr>
          <w:p w14:paraId="0B56479C">
            <w:pPr>
              <w:pStyle w:val="13"/>
              <w:spacing w:before="76"/>
              <w:ind w:left="1211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4"/>
                <w:sz w:val="24"/>
              </w:rPr>
              <w:t>язык</w:t>
            </w:r>
          </w:p>
        </w:tc>
      </w:tr>
      <w:tr w14:paraId="73FBAF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691" w:type="dxa"/>
            <w:vMerge w:val="continue"/>
            <w:tcBorders>
              <w:top w:val="nil"/>
            </w:tcBorders>
          </w:tcPr>
          <w:p w14:paraId="1D555B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</w:tcPr>
          <w:p w14:paraId="21778FBB">
            <w:pPr>
              <w:pStyle w:val="13"/>
              <w:spacing w:before="236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Успеваемость</w:t>
            </w:r>
          </w:p>
        </w:tc>
        <w:tc>
          <w:tcPr>
            <w:tcW w:w="1161" w:type="dxa"/>
          </w:tcPr>
          <w:p w14:paraId="6081B420">
            <w:pPr>
              <w:pStyle w:val="13"/>
              <w:spacing w:before="236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Качество</w:t>
            </w:r>
          </w:p>
        </w:tc>
        <w:tc>
          <w:tcPr>
            <w:tcW w:w="1101" w:type="dxa"/>
          </w:tcPr>
          <w:p w14:paraId="6C6075F8">
            <w:pPr>
              <w:pStyle w:val="13"/>
              <w:spacing w:before="76" w:line="278" w:lineRule="auto"/>
              <w:ind w:left="296" w:right="54" w:hanging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Средний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671" w:type="dxa"/>
          </w:tcPr>
          <w:p w14:paraId="43C5E050">
            <w:pPr>
              <w:pStyle w:val="13"/>
              <w:spacing w:before="236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Успеваемость</w:t>
            </w:r>
          </w:p>
        </w:tc>
        <w:tc>
          <w:tcPr>
            <w:tcW w:w="1161" w:type="dxa"/>
          </w:tcPr>
          <w:p w14:paraId="2E498BC8">
            <w:pPr>
              <w:pStyle w:val="13"/>
              <w:spacing w:before="236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Качество</w:t>
            </w:r>
          </w:p>
        </w:tc>
        <w:tc>
          <w:tcPr>
            <w:tcW w:w="1101" w:type="dxa"/>
          </w:tcPr>
          <w:p w14:paraId="215C2D34">
            <w:pPr>
              <w:pStyle w:val="13"/>
              <w:spacing w:before="76" w:line="278" w:lineRule="auto"/>
              <w:ind w:left="294" w:right="54" w:hanging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Средний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</w:tr>
      <w:tr w14:paraId="178962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91" w:type="dxa"/>
          </w:tcPr>
          <w:p w14:paraId="790E869D">
            <w:pPr>
              <w:pStyle w:val="13"/>
              <w:spacing w:before="76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2022/2023</w:t>
            </w:r>
          </w:p>
        </w:tc>
        <w:tc>
          <w:tcPr>
            <w:tcW w:w="1671" w:type="dxa"/>
          </w:tcPr>
          <w:p w14:paraId="14360E20">
            <w:pPr>
              <w:pStyle w:val="13"/>
              <w:spacing w:before="7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1" w:type="dxa"/>
          </w:tcPr>
          <w:p w14:paraId="37113B56">
            <w:pPr>
              <w:pStyle w:val="13"/>
              <w:spacing w:before="76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44,4</w:t>
            </w:r>
          </w:p>
        </w:tc>
        <w:tc>
          <w:tcPr>
            <w:tcW w:w="1101" w:type="dxa"/>
          </w:tcPr>
          <w:p w14:paraId="4C7D7987">
            <w:pPr>
              <w:pStyle w:val="13"/>
              <w:spacing w:before="76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3,6</w:t>
            </w:r>
          </w:p>
        </w:tc>
        <w:tc>
          <w:tcPr>
            <w:tcW w:w="1671" w:type="dxa"/>
          </w:tcPr>
          <w:p w14:paraId="2C95EBB0">
            <w:pPr>
              <w:pStyle w:val="13"/>
              <w:spacing w:before="76"/>
              <w:ind w:left="1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1" w:type="dxa"/>
          </w:tcPr>
          <w:p w14:paraId="7E835759">
            <w:pPr>
              <w:pStyle w:val="13"/>
              <w:spacing w:before="76"/>
              <w:ind w:left="1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84,4</w:t>
            </w:r>
          </w:p>
        </w:tc>
        <w:tc>
          <w:tcPr>
            <w:tcW w:w="1101" w:type="dxa"/>
          </w:tcPr>
          <w:p w14:paraId="43A5E84D">
            <w:pPr>
              <w:pStyle w:val="13"/>
              <w:spacing w:before="76"/>
              <w:ind w:left="1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4,2</w:t>
            </w:r>
          </w:p>
        </w:tc>
      </w:tr>
      <w:tr w14:paraId="5B004B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691" w:type="dxa"/>
          </w:tcPr>
          <w:p w14:paraId="27A6F294">
            <w:pPr>
              <w:pStyle w:val="13"/>
              <w:spacing w:before="76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2023/2024</w:t>
            </w:r>
          </w:p>
        </w:tc>
        <w:tc>
          <w:tcPr>
            <w:tcW w:w="1671" w:type="dxa"/>
          </w:tcPr>
          <w:p w14:paraId="3BC5C6EF">
            <w:pPr>
              <w:pStyle w:val="13"/>
              <w:spacing w:before="76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1" w:type="dxa"/>
          </w:tcPr>
          <w:p w14:paraId="59EE05FC">
            <w:pPr>
              <w:pStyle w:val="13"/>
              <w:spacing w:before="76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83,3</w:t>
            </w:r>
          </w:p>
        </w:tc>
        <w:tc>
          <w:tcPr>
            <w:tcW w:w="1101" w:type="dxa"/>
          </w:tcPr>
          <w:p w14:paraId="384D3393">
            <w:pPr>
              <w:pStyle w:val="13"/>
              <w:spacing w:before="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</w:tcPr>
          <w:p w14:paraId="3A57D878">
            <w:pPr>
              <w:pStyle w:val="13"/>
              <w:spacing w:before="76"/>
              <w:ind w:left="1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61" w:type="dxa"/>
          </w:tcPr>
          <w:p w14:paraId="088E3DC1">
            <w:pPr>
              <w:pStyle w:val="13"/>
              <w:spacing w:before="76"/>
              <w:ind w:left="1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75,9</w:t>
            </w:r>
          </w:p>
        </w:tc>
        <w:tc>
          <w:tcPr>
            <w:tcW w:w="1101" w:type="dxa"/>
          </w:tcPr>
          <w:p w14:paraId="6B712419">
            <w:pPr>
              <w:pStyle w:val="13"/>
              <w:spacing w:before="76"/>
              <w:ind w:left="1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3,9</w:t>
            </w:r>
          </w:p>
        </w:tc>
      </w:tr>
    </w:tbl>
    <w:p w14:paraId="01D66D55">
      <w:pPr>
        <w:pStyle w:val="5"/>
        <w:spacing w:before="241" w:line="276" w:lineRule="auto"/>
        <w:ind w:right="282" w:firstLine="710"/>
        <w:jc w:val="both"/>
      </w:pPr>
      <w:r>
        <w:t>Также 45 выпускников 9-х классов успешно сдали ОГЭ по выбранным предметам. Результаты ОГЭ по предметам по выбору показали стопроцентную успеваемость и в целом стабильно хорошее качество знаний выпускников 9 классов.</w:t>
      </w:r>
    </w:p>
    <w:p w14:paraId="6401E1C5">
      <w:pPr>
        <w:pStyle w:val="10"/>
        <w:spacing w:before="204"/>
        <w:jc w:val="left"/>
      </w:pPr>
      <w:r>
        <w:t>Таблица16.РезультатыОГЭв9-х</w:t>
      </w:r>
      <w:r>
        <w:rPr>
          <w:spacing w:val="-2"/>
        </w:rPr>
        <w:t>классах</w:t>
      </w:r>
    </w:p>
    <w:p w14:paraId="32393B47">
      <w:pPr>
        <w:pStyle w:val="5"/>
        <w:spacing w:before="7" w:after="1"/>
        <w:ind w:left="0"/>
        <w:rPr>
          <w:b/>
          <w:sz w:val="20"/>
        </w:rPr>
      </w:pPr>
    </w:p>
    <w:tbl>
      <w:tblPr>
        <w:tblStyle w:val="8"/>
        <w:tblW w:w="0" w:type="auto"/>
        <w:tblInd w:w="15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6"/>
        <w:gridCol w:w="2456"/>
        <w:gridCol w:w="1160"/>
        <w:gridCol w:w="1346"/>
        <w:gridCol w:w="1846"/>
      </w:tblGrid>
      <w:tr w14:paraId="61F0E5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826" w:type="dxa"/>
          </w:tcPr>
          <w:p w14:paraId="25BB845A">
            <w:pPr>
              <w:pStyle w:val="13"/>
              <w:spacing w:before="236"/>
              <w:ind w:left="9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2456" w:type="dxa"/>
            <w:tcBorders>
              <w:right w:val="single" w:color="000000" w:sz="8" w:space="0"/>
            </w:tcBorders>
          </w:tcPr>
          <w:p w14:paraId="3AD47AC5">
            <w:pPr>
              <w:pStyle w:val="13"/>
              <w:spacing w:before="76" w:line="278" w:lineRule="auto"/>
              <w:ind w:left="482" w:firstLine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обучающихся</w:t>
            </w:r>
          </w:p>
        </w:tc>
        <w:tc>
          <w:tcPr>
            <w:tcW w:w="1160" w:type="dxa"/>
            <w:tcBorders>
              <w:left w:val="single" w:color="000000" w:sz="8" w:space="0"/>
            </w:tcBorders>
          </w:tcPr>
          <w:p w14:paraId="17E1086E">
            <w:pPr>
              <w:pStyle w:val="13"/>
              <w:spacing w:before="236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Качество</w:t>
            </w:r>
          </w:p>
        </w:tc>
        <w:tc>
          <w:tcPr>
            <w:tcW w:w="1346" w:type="dxa"/>
          </w:tcPr>
          <w:p w14:paraId="3D2BA73B">
            <w:pPr>
              <w:pStyle w:val="13"/>
              <w:spacing w:before="76" w:line="278" w:lineRule="auto"/>
              <w:ind w:left="418" w:hanging="2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Средний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846" w:type="dxa"/>
          </w:tcPr>
          <w:p w14:paraId="3B02D1F0">
            <w:pPr>
              <w:pStyle w:val="13"/>
              <w:spacing w:before="236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Успеваемость</w:t>
            </w:r>
          </w:p>
        </w:tc>
      </w:tr>
      <w:tr w14:paraId="3705AE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826" w:type="dxa"/>
          </w:tcPr>
          <w:p w14:paraId="72D49BD6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456" w:type="dxa"/>
            <w:tcBorders>
              <w:right w:val="single" w:color="000000" w:sz="8" w:space="0"/>
            </w:tcBorders>
          </w:tcPr>
          <w:p w14:paraId="1910AC4F">
            <w:pPr>
              <w:pStyle w:val="13"/>
              <w:spacing w:before="76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60" w:type="dxa"/>
            <w:tcBorders>
              <w:left w:val="single" w:color="000000" w:sz="8" w:space="0"/>
            </w:tcBorders>
          </w:tcPr>
          <w:p w14:paraId="4304EB0A">
            <w:pPr>
              <w:pStyle w:val="13"/>
              <w:spacing w:before="76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346" w:type="dxa"/>
          </w:tcPr>
          <w:p w14:paraId="3F3749B8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3,9</w:t>
            </w:r>
          </w:p>
        </w:tc>
        <w:tc>
          <w:tcPr>
            <w:tcW w:w="1846" w:type="dxa"/>
          </w:tcPr>
          <w:p w14:paraId="7EB63691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14:paraId="78110D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826" w:type="dxa"/>
          </w:tcPr>
          <w:p w14:paraId="71248824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456" w:type="dxa"/>
            <w:tcBorders>
              <w:right w:val="single" w:color="000000" w:sz="8" w:space="0"/>
            </w:tcBorders>
          </w:tcPr>
          <w:p w14:paraId="6E297CF4">
            <w:pPr>
              <w:pStyle w:val="13"/>
              <w:spacing w:before="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60" w:type="dxa"/>
            <w:tcBorders>
              <w:left w:val="single" w:color="000000" w:sz="8" w:space="0"/>
            </w:tcBorders>
          </w:tcPr>
          <w:p w14:paraId="674DB175">
            <w:pPr>
              <w:pStyle w:val="13"/>
              <w:spacing w:before="76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346" w:type="dxa"/>
          </w:tcPr>
          <w:p w14:paraId="5EC8F510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3,8</w:t>
            </w:r>
          </w:p>
        </w:tc>
        <w:tc>
          <w:tcPr>
            <w:tcW w:w="1846" w:type="dxa"/>
          </w:tcPr>
          <w:p w14:paraId="1B39BFEB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14:paraId="0C5084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826" w:type="dxa"/>
          </w:tcPr>
          <w:p w14:paraId="2A157364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456" w:type="dxa"/>
            <w:tcBorders>
              <w:right w:val="single" w:color="000000" w:sz="8" w:space="0"/>
            </w:tcBorders>
          </w:tcPr>
          <w:p w14:paraId="3CDEB344">
            <w:pPr>
              <w:pStyle w:val="13"/>
              <w:spacing w:before="76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60" w:type="dxa"/>
            <w:tcBorders>
              <w:left w:val="single" w:color="000000" w:sz="8" w:space="0"/>
            </w:tcBorders>
          </w:tcPr>
          <w:p w14:paraId="656F49E3">
            <w:pPr>
              <w:pStyle w:val="13"/>
              <w:spacing w:before="76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346" w:type="dxa"/>
          </w:tcPr>
          <w:p w14:paraId="199CCA43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4,7</w:t>
            </w:r>
          </w:p>
        </w:tc>
        <w:tc>
          <w:tcPr>
            <w:tcW w:w="1846" w:type="dxa"/>
          </w:tcPr>
          <w:p w14:paraId="75148982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14:paraId="3FD943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826" w:type="dxa"/>
          </w:tcPr>
          <w:p w14:paraId="0FF8D552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456" w:type="dxa"/>
            <w:tcBorders>
              <w:right w:val="single" w:color="000000" w:sz="8" w:space="0"/>
            </w:tcBorders>
          </w:tcPr>
          <w:p w14:paraId="4C55D733">
            <w:pPr>
              <w:pStyle w:val="13"/>
              <w:spacing w:before="76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60" w:type="dxa"/>
            <w:tcBorders>
              <w:left w:val="single" w:color="000000" w:sz="8" w:space="0"/>
            </w:tcBorders>
          </w:tcPr>
          <w:p w14:paraId="478DB3EE">
            <w:pPr>
              <w:pStyle w:val="13"/>
              <w:spacing w:before="76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346" w:type="dxa"/>
          </w:tcPr>
          <w:p w14:paraId="4850202F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4,1</w:t>
            </w:r>
          </w:p>
        </w:tc>
        <w:tc>
          <w:tcPr>
            <w:tcW w:w="1846" w:type="dxa"/>
          </w:tcPr>
          <w:p w14:paraId="1614BDEA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14:paraId="45ABF6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826" w:type="dxa"/>
          </w:tcPr>
          <w:p w14:paraId="268D5F5D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456" w:type="dxa"/>
            <w:tcBorders>
              <w:right w:val="single" w:color="000000" w:sz="8" w:space="0"/>
            </w:tcBorders>
          </w:tcPr>
          <w:p w14:paraId="1E4F562F">
            <w:pPr>
              <w:pStyle w:val="13"/>
              <w:spacing w:before="76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60" w:type="dxa"/>
            <w:tcBorders>
              <w:left w:val="single" w:color="000000" w:sz="8" w:space="0"/>
            </w:tcBorders>
          </w:tcPr>
          <w:p w14:paraId="31535430">
            <w:pPr>
              <w:pStyle w:val="13"/>
              <w:spacing w:before="76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346" w:type="dxa"/>
          </w:tcPr>
          <w:p w14:paraId="37AF731A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3,7</w:t>
            </w:r>
          </w:p>
        </w:tc>
        <w:tc>
          <w:tcPr>
            <w:tcW w:w="1846" w:type="dxa"/>
          </w:tcPr>
          <w:p w14:paraId="0B4C8E19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14:paraId="1675F4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826" w:type="dxa"/>
          </w:tcPr>
          <w:p w14:paraId="0141C4DF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456" w:type="dxa"/>
            <w:tcBorders>
              <w:right w:val="single" w:color="000000" w:sz="8" w:space="0"/>
            </w:tcBorders>
          </w:tcPr>
          <w:p w14:paraId="2E893DE2">
            <w:pPr>
              <w:pStyle w:val="13"/>
              <w:spacing w:before="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0" w:type="dxa"/>
            <w:tcBorders>
              <w:left w:val="single" w:color="000000" w:sz="8" w:space="0"/>
            </w:tcBorders>
          </w:tcPr>
          <w:p w14:paraId="36ECA9D9">
            <w:pPr>
              <w:pStyle w:val="13"/>
              <w:spacing w:before="76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14:paraId="55D9F96A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6" w:type="dxa"/>
          </w:tcPr>
          <w:p w14:paraId="598BBC78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14:paraId="094083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826" w:type="dxa"/>
          </w:tcPr>
          <w:p w14:paraId="49BC046A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456" w:type="dxa"/>
            <w:tcBorders>
              <w:right w:val="single" w:color="000000" w:sz="8" w:space="0"/>
            </w:tcBorders>
          </w:tcPr>
          <w:p w14:paraId="66FF792A">
            <w:pPr>
              <w:pStyle w:val="13"/>
              <w:spacing w:before="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60" w:type="dxa"/>
            <w:tcBorders>
              <w:left w:val="single" w:color="000000" w:sz="8" w:space="0"/>
            </w:tcBorders>
          </w:tcPr>
          <w:p w14:paraId="1E3D29B3">
            <w:pPr>
              <w:pStyle w:val="13"/>
              <w:spacing w:before="76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346" w:type="dxa"/>
          </w:tcPr>
          <w:p w14:paraId="61D6C2A5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6" w:type="dxa"/>
          </w:tcPr>
          <w:p w14:paraId="6BEE5D25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14:paraId="7487E5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826" w:type="dxa"/>
          </w:tcPr>
          <w:p w14:paraId="71853837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456" w:type="dxa"/>
            <w:tcBorders>
              <w:right w:val="single" w:color="000000" w:sz="8" w:space="0"/>
            </w:tcBorders>
          </w:tcPr>
          <w:p w14:paraId="66DA7B42">
            <w:pPr>
              <w:pStyle w:val="13"/>
              <w:spacing w:before="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60" w:type="dxa"/>
            <w:tcBorders>
              <w:left w:val="single" w:color="000000" w:sz="8" w:space="0"/>
            </w:tcBorders>
          </w:tcPr>
          <w:p w14:paraId="2D3A6473">
            <w:pPr>
              <w:pStyle w:val="13"/>
              <w:spacing w:before="76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346" w:type="dxa"/>
          </w:tcPr>
          <w:p w14:paraId="55F333AA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6" w:type="dxa"/>
          </w:tcPr>
          <w:p w14:paraId="3BA714F9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14:paraId="6A5FDE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826" w:type="dxa"/>
          </w:tcPr>
          <w:p w14:paraId="30A21D52">
            <w:pPr>
              <w:pStyle w:val="13"/>
              <w:spacing w:before="76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2456" w:type="dxa"/>
            <w:tcBorders>
              <w:right w:val="single" w:color="000000" w:sz="8" w:space="0"/>
            </w:tcBorders>
          </w:tcPr>
          <w:p w14:paraId="288C3A0B">
            <w:pPr>
              <w:pStyle w:val="13"/>
              <w:spacing w:before="7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0" w:type="dxa"/>
            <w:tcBorders>
              <w:left w:val="single" w:color="000000" w:sz="8" w:space="0"/>
            </w:tcBorders>
          </w:tcPr>
          <w:p w14:paraId="503534F0">
            <w:pPr>
              <w:pStyle w:val="13"/>
              <w:spacing w:before="76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1346" w:type="dxa"/>
          </w:tcPr>
          <w:p w14:paraId="36BCC42C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4,3</w:t>
            </w:r>
          </w:p>
        </w:tc>
        <w:tc>
          <w:tcPr>
            <w:tcW w:w="1846" w:type="dxa"/>
          </w:tcPr>
          <w:p w14:paraId="727D586F">
            <w:pPr>
              <w:pStyle w:val="13"/>
              <w:spacing w:before="76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14:paraId="5656D2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826" w:type="dxa"/>
          </w:tcPr>
          <w:p w14:paraId="193E161F">
            <w:pPr>
              <w:pStyle w:val="13"/>
              <w:spacing w:before="76"/>
              <w:rPr>
                <w:spacing w:val="-2"/>
                <w:sz w:val="24"/>
              </w:rPr>
            </w:pPr>
          </w:p>
        </w:tc>
        <w:tc>
          <w:tcPr>
            <w:tcW w:w="2456" w:type="dxa"/>
            <w:tcBorders>
              <w:right w:val="single" w:color="000000" w:sz="8" w:space="0"/>
            </w:tcBorders>
          </w:tcPr>
          <w:p w14:paraId="60B2476E">
            <w:pPr>
              <w:pStyle w:val="13"/>
              <w:spacing w:before="76"/>
              <w:ind w:left="17"/>
              <w:jc w:val="center"/>
              <w:rPr>
                <w:spacing w:val="-10"/>
                <w:sz w:val="24"/>
              </w:rPr>
            </w:pPr>
          </w:p>
        </w:tc>
        <w:tc>
          <w:tcPr>
            <w:tcW w:w="1160" w:type="dxa"/>
            <w:tcBorders>
              <w:left w:val="single" w:color="000000" w:sz="8" w:space="0"/>
            </w:tcBorders>
          </w:tcPr>
          <w:p w14:paraId="69B10397">
            <w:pPr>
              <w:pStyle w:val="13"/>
              <w:spacing w:before="76"/>
              <w:ind w:left="8"/>
              <w:jc w:val="center"/>
              <w:rPr>
                <w:spacing w:val="-5"/>
                <w:sz w:val="24"/>
              </w:rPr>
            </w:pPr>
          </w:p>
        </w:tc>
        <w:tc>
          <w:tcPr>
            <w:tcW w:w="1346" w:type="dxa"/>
          </w:tcPr>
          <w:p w14:paraId="6EB4D21E">
            <w:pPr>
              <w:pStyle w:val="13"/>
              <w:spacing w:before="76"/>
              <w:ind w:left="15"/>
              <w:jc w:val="center"/>
              <w:rPr>
                <w:spacing w:val="-5"/>
                <w:sz w:val="24"/>
              </w:rPr>
            </w:pPr>
          </w:p>
        </w:tc>
        <w:tc>
          <w:tcPr>
            <w:tcW w:w="1846" w:type="dxa"/>
          </w:tcPr>
          <w:p w14:paraId="1A78B46F">
            <w:pPr>
              <w:pStyle w:val="13"/>
              <w:spacing w:before="76"/>
              <w:ind w:left="15"/>
              <w:jc w:val="center"/>
              <w:rPr>
                <w:spacing w:val="-5"/>
                <w:sz w:val="24"/>
              </w:rPr>
            </w:pPr>
          </w:p>
        </w:tc>
      </w:tr>
    </w:tbl>
    <w:p w14:paraId="605B9F6E">
      <w:pPr>
        <w:pStyle w:val="5"/>
        <w:spacing w:before="3" w:line="276" w:lineRule="auto"/>
        <w:ind w:right="272" w:firstLine="720"/>
        <w:jc w:val="both"/>
      </w:pPr>
    </w:p>
    <w:p w14:paraId="2F009D99">
      <w:pPr>
        <w:pStyle w:val="15"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</w:t>
      </w:r>
      <w:r>
        <w:rPr>
          <w:rFonts w:ascii="Times New Roman" w:hAnsi="Times New Roman"/>
          <w:b/>
          <w:sz w:val="26"/>
          <w:szCs w:val="26"/>
          <w:lang w:val="ru-RU"/>
        </w:rPr>
        <w:t>Результаты государственной (итоговой) аттестации в 9 классе по основным предметам МБОУ СОШ дСултанбеково</w:t>
      </w:r>
    </w:p>
    <w:tbl>
      <w:tblPr>
        <w:tblStyle w:val="3"/>
        <w:tblpPr w:leftFromText="180" w:rightFromText="180" w:vertAnchor="text" w:horzAnchor="margin" w:tblpY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729"/>
        <w:gridCol w:w="345"/>
        <w:gridCol w:w="345"/>
        <w:gridCol w:w="463"/>
        <w:gridCol w:w="345"/>
        <w:gridCol w:w="790"/>
        <w:gridCol w:w="926"/>
        <w:gridCol w:w="934"/>
        <w:gridCol w:w="1359"/>
        <w:gridCol w:w="1465"/>
        <w:gridCol w:w="1158"/>
      </w:tblGrid>
      <w:tr w14:paraId="2D3F2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35" w:hRule="atLeast"/>
        </w:trPr>
        <w:tc>
          <w:tcPr>
            <w:tcW w:w="808" w:type="pct"/>
          </w:tcPr>
          <w:p w14:paraId="029C9EFE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</w:t>
            </w:r>
            <w:r>
              <w:rPr>
                <w:rFonts w:ascii="Times New Roman" w:hAnsi="Times New Roman"/>
                <w:sz w:val="26"/>
                <w:szCs w:val="26"/>
              </w:rPr>
              <w:t>редмет</w:t>
            </w:r>
          </w:p>
        </w:tc>
        <w:tc>
          <w:tcPr>
            <w:tcW w:w="345" w:type="pct"/>
          </w:tcPr>
          <w:p w14:paraId="6A8C025A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кол-во</w:t>
            </w:r>
          </w:p>
          <w:p w14:paraId="35E06947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сдав.</w:t>
            </w:r>
          </w:p>
          <w:p w14:paraId="7438ED49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экз.</w:t>
            </w:r>
          </w:p>
        </w:tc>
        <w:tc>
          <w:tcPr>
            <w:tcW w:w="163" w:type="pct"/>
          </w:tcPr>
          <w:p w14:paraId="50D0C3CF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63" w:type="pct"/>
          </w:tcPr>
          <w:p w14:paraId="5331340E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9" w:type="pct"/>
          </w:tcPr>
          <w:p w14:paraId="18D9548F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3" w:type="pct"/>
          </w:tcPr>
          <w:p w14:paraId="4AC88701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74" w:type="pct"/>
          </w:tcPr>
          <w:p w14:paraId="5A3D19D1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Сред. балл</w:t>
            </w:r>
          </w:p>
        </w:tc>
        <w:tc>
          <w:tcPr>
            <w:tcW w:w="438" w:type="pct"/>
          </w:tcPr>
          <w:p w14:paraId="67B96FD0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Сред.</w:t>
            </w:r>
            <w:r>
              <w:rPr>
                <w:rFonts w:ascii="Times New Roman" w:hAnsi="Times New Roman"/>
                <w:sz w:val="26"/>
                <w:szCs w:val="26"/>
              </w:rPr>
              <w:br w:type="textWrapping"/>
            </w:r>
            <w:r>
              <w:rPr>
                <w:rFonts w:ascii="Times New Roman" w:hAnsi="Times New Roman"/>
                <w:sz w:val="26"/>
                <w:szCs w:val="26"/>
              </w:rPr>
              <w:t>оценка</w:t>
            </w:r>
          </w:p>
        </w:tc>
        <w:tc>
          <w:tcPr>
            <w:tcW w:w="442" w:type="pct"/>
          </w:tcPr>
          <w:p w14:paraId="12C3B285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Кач. знаний за экз.</w:t>
            </w:r>
          </w:p>
        </w:tc>
        <w:tc>
          <w:tcPr>
            <w:tcW w:w="643" w:type="pct"/>
          </w:tcPr>
          <w:p w14:paraId="1BDBE7CF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Успеваемость на экзамене</w:t>
            </w:r>
          </w:p>
        </w:tc>
        <w:tc>
          <w:tcPr>
            <w:tcW w:w="693" w:type="pct"/>
          </w:tcPr>
          <w:p w14:paraId="6EB8203C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Кач. знаний по предмету</w:t>
            </w:r>
          </w:p>
        </w:tc>
        <w:tc>
          <w:tcPr>
            <w:tcW w:w="548" w:type="pct"/>
          </w:tcPr>
          <w:p w14:paraId="758F5ECA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>читель</w:t>
            </w:r>
          </w:p>
        </w:tc>
      </w:tr>
      <w:tr w14:paraId="319B1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pct"/>
          </w:tcPr>
          <w:p w14:paraId="4BD4EC78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345" w:type="pct"/>
          </w:tcPr>
          <w:p w14:paraId="15F5D486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63" w:type="pct"/>
          </w:tcPr>
          <w:p w14:paraId="1C6527CD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" w:type="pct"/>
          </w:tcPr>
          <w:p w14:paraId="3BED8EEA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9" w:type="pct"/>
          </w:tcPr>
          <w:p w14:paraId="7CB80352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63" w:type="pct"/>
          </w:tcPr>
          <w:p w14:paraId="45927AB1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74" w:type="pct"/>
          </w:tcPr>
          <w:p w14:paraId="64D9675E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438" w:type="pct"/>
          </w:tcPr>
          <w:p w14:paraId="4AC9FA51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442" w:type="pct"/>
          </w:tcPr>
          <w:p w14:paraId="6D8F742F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67%</w:t>
            </w:r>
          </w:p>
        </w:tc>
        <w:tc>
          <w:tcPr>
            <w:tcW w:w="643" w:type="pct"/>
          </w:tcPr>
          <w:p w14:paraId="27047CA6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67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%</w:t>
            </w:r>
          </w:p>
        </w:tc>
        <w:tc>
          <w:tcPr>
            <w:tcW w:w="693" w:type="pct"/>
          </w:tcPr>
          <w:p w14:paraId="40569905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%</w:t>
            </w:r>
          </w:p>
        </w:tc>
        <w:tc>
          <w:tcPr>
            <w:tcW w:w="548" w:type="pct"/>
          </w:tcPr>
          <w:p w14:paraId="1AF7DB2F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Хикматова Р.М.</w:t>
            </w:r>
          </w:p>
        </w:tc>
      </w:tr>
      <w:tr w14:paraId="2F998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pct"/>
          </w:tcPr>
          <w:p w14:paraId="6D977C8F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Рус.язык </w:t>
            </w:r>
          </w:p>
        </w:tc>
        <w:tc>
          <w:tcPr>
            <w:tcW w:w="345" w:type="pct"/>
          </w:tcPr>
          <w:p w14:paraId="7E9ED7CD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63" w:type="pct"/>
          </w:tcPr>
          <w:p w14:paraId="0ACA9B54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63" w:type="pct"/>
          </w:tcPr>
          <w:p w14:paraId="3162203D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219" w:type="pct"/>
          </w:tcPr>
          <w:p w14:paraId="77BE2E9F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63" w:type="pct"/>
          </w:tcPr>
          <w:p w14:paraId="34B1EC3C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74" w:type="pct"/>
          </w:tcPr>
          <w:p w14:paraId="37EA52EB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438" w:type="pct"/>
          </w:tcPr>
          <w:p w14:paraId="16F50099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442" w:type="pct"/>
          </w:tcPr>
          <w:p w14:paraId="4469B41C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643" w:type="pct"/>
          </w:tcPr>
          <w:p w14:paraId="2769362F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67%</w:t>
            </w:r>
          </w:p>
        </w:tc>
        <w:tc>
          <w:tcPr>
            <w:tcW w:w="693" w:type="pct"/>
          </w:tcPr>
          <w:p w14:paraId="71FF43C6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548" w:type="pct"/>
          </w:tcPr>
          <w:p w14:paraId="412104E1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Файрузова А.М.</w:t>
            </w:r>
          </w:p>
        </w:tc>
      </w:tr>
    </w:tbl>
    <w:p w14:paraId="3B12D67A">
      <w:pPr>
        <w:rPr>
          <w:sz w:val="24"/>
          <w:szCs w:val="24"/>
        </w:rPr>
      </w:pPr>
    </w:p>
    <w:p w14:paraId="52EC5C99">
      <w:pPr>
        <w:pStyle w:val="15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ru-RU"/>
        </w:rPr>
        <w:t>Результаты государственной (итоговой) аттестации в 9 классе по основным предметам МБОУ ООШ Д.Чурашево  - филиал МБОУ СОШ дСултанбеково</w:t>
      </w:r>
    </w:p>
    <w:p w14:paraId="245E21C7">
      <w:pPr>
        <w:rPr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729"/>
        <w:gridCol w:w="345"/>
        <w:gridCol w:w="345"/>
        <w:gridCol w:w="463"/>
        <w:gridCol w:w="345"/>
        <w:gridCol w:w="790"/>
        <w:gridCol w:w="926"/>
        <w:gridCol w:w="934"/>
        <w:gridCol w:w="1359"/>
        <w:gridCol w:w="1465"/>
        <w:gridCol w:w="1158"/>
      </w:tblGrid>
      <w:tr w14:paraId="6A124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" w:hRule="atLeast"/>
        </w:trPr>
        <w:tc>
          <w:tcPr>
            <w:tcW w:w="808" w:type="pct"/>
          </w:tcPr>
          <w:p w14:paraId="5E0909D2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</w:t>
            </w:r>
            <w:r>
              <w:rPr>
                <w:rFonts w:ascii="Times New Roman" w:hAnsi="Times New Roman"/>
                <w:sz w:val="26"/>
                <w:szCs w:val="26"/>
              </w:rPr>
              <w:t>редмет</w:t>
            </w:r>
          </w:p>
        </w:tc>
        <w:tc>
          <w:tcPr>
            <w:tcW w:w="345" w:type="pct"/>
          </w:tcPr>
          <w:p w14:paraId="6A18502A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кол-во</w:t>
            </w:r>
          </w:p>
          <w:p w14:paraId="711D06A3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сдав.</w:t>
            </w:r>
          </w:p>
          <w:p w14:paraId="067ED237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экз.</w:t>
            </w:r>
          </w:p>
        </w:tc>
        <w:tc>
          <w:tcPr>
            <w:tcW w:w="163" w:type="pct"/>
          </w:tcPr>
          <w:p w14:paraId="11900F22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63" w:type="pct"/>
          </w:tcPr>
          <w:p w14:paraId="47B12B71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9" w:type="pct"/>
          </w:tcPr>
          <w:p w14:paraId="5280761C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3" w:type="pct"/>
          </w:tcPr>
          <w:p w14:paraId="4E6906B9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74" w:type="pct"/>
          </w:tcPr>
          <w:p w14:paraId="7F30BC4C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Сред. балл</w:t>
            </w:r>
          </w:p>
        </w:tc>
        <w:tc>
          <w:tcPr>
            <w:tcW w:w="438" w:type="pct"/>
          </w:tcPr>
          <w:p w14:paraId="4AE47C68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Сред.</w:t>
            </w:r>
            <w:r>
              <w:rPr>
                <w:rFonts w:ascii="Times New Roman" w:hAnsi="Times New Roman"/>
                <w:sz w:val="26"/>
                <w:szCs w:val="26"/>
              </w:rPr>
              <w:br w:type="textWrapping"/>
            </w:r>
            <w:r>
              <w:rPr>
                <w:rFonts w:ascii="Times New Roman" w:hAnsi="Times New Roman"/>
                <w:sz w:val="26"/>
                <w:szCs w:val="26"/>
              </w:rPr>
              <w:t>оценка</w:t>
            </w:r>
          </w:p>
        </w:tc>
        <w:tc>
          <w:tcPr>
            <w:tcW w:w="442" w:type="pct"/>
          </w:tcPr>
          <w:p w14:paraId="2942A33F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Кач. знаний за экз.</w:t>
            </w:r>
          </w:p>
        </w:tc>
        <w:tc>
          <w:tcPr>
            <w:tcW w:w="643" w:type="pct"/>
          </w:tcPr>
          <w:p w14:paraId="5170DF70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Успеваемость на экзамене</w:t>
            </w:r>
          </w:p>
        </w:tc>
        <w:tc>
          <w:tcPr>
            <w:tcW w:w="693" w:type="pct"/>
          </w:tcPr>
          <w:p w14:paraId="291F7E54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Кач. знаний по предмету</w:t>
            </w:r>
          </w:p>
        </w:tc>
        <w:tc>
          <w:tcPr>
            <w:tcW w:w="548" w:type="pct"/>
          </w:tcPr>
          <w:p w14:paraId="04CAADD8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>читель</w:t>
            </w:r>
          </w:p>
        </w:tc>
      </w:tr>
      <w:tr w14:paraId="47190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pct"/>
          </w:tcPr>
          <w:p w14:paraId="07FD9534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345" w:type="pct"/>
          </w:tcPr>
          <w:p w14:paraId="242BC7D0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63" w:type="pct"/>
          </w:tcPr>
          <w:p w14:paraId="544FA9A7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3" w:type="pct"/>
          </w:tcPr>
          <w:p w14:paraId="77BFE8EC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9" w:type="pct"/>
          </w:tcPr>
          <w:p w14:paraId="4361DAF0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63" w:type="pct"/>
          </w:tcPr>
          <w:p w14:paraId="4B06C33F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74" w:type="pct"/>
          </w:tcPr>
          <w:p w14:paraId="1367E27A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438" w:type="pct"/>
          </w:tcPr>
          <w:p w14:paraId="5ACF4A1C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442" w:type="pct"/>
          </w:tcPr>
          <w:p w14:paraId="24102328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67%</w:t>
            </w:r>
          </w:p>
        </w:tc>
        <w:tc>
          <w:tcPr>
            <w:tcW w:w="643" w:type="pct"/>
          </w:tcPr>
          <w:p w14:paraId="1592370A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67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%</w:t>
            </w:r>
          </w:p>
        </w:tc>
        <w:tc>
          <w:tcPr>
            <w:tcW w:w="693" w:type="pct"/>
          </w:tcPr>
          <w:p w14:paraId="52CAC2D9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%</w:t>
            </w:r>
          </w:p>
        </w:tc>
        <w:tc>
          <w:tcPr>
            <w:tcW w:w="548" w:type="pct"/>
          </w:tcPr>
          <w:p w14:paraId="67926686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Садыков Р.В.</w:t>
            </w:r>
          </w:p>
        </w:tc>
      </w:tr>
      <w:tr w14:paraId="3000B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pct"/>
          </w:tcPr>
          <w:p w14:paraId="6066DA5F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Рус.язык </w:t>
            </w:r>
          </w:p>
        </w:tc>
        <w:tc>
          <w:tcPr>
            <w:tcW w:w="345" w:type="pct"/>
          </w:tcPr>
          <w:p w14:paraId="3FB7A84E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63" w:type="pct"/>
          </w:tcPr>
          <w:p w14:paraId="19196A18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63" w:type="pct"/>
          </w:tcPr>
          <w:p w14:paraId="238D69C7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219" w:type="pct"/>
          </w:tcPr>
          <w:p w14:paraId="03F6BBE6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63" w:type="pct"/>
          </w:tcPr>
          <w:p w14:paraId="6DDD2006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374" w:type="pct"/>
          </w:tcPr>
          <w:p w14:paraId="7F9EBC70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438" w:type="pct"/>
          </w:tcPr>
          <w:p w14:paraId="6FE33FAD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442" w:type="pct"/>
          </w:tcPr>
          <w:p w14:paraId="4F9350FD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643" w:type="pct"/>
          </w:tcPr>
          <w:p w14:paraId="34845435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100%</w:t>
            </w:r>
          </w:p>
        </w:tc>
        <w:tc>
          <w:tcPr>
            <w:tcW w:w="693" w:type="pct"/>
          </w:tcPr>
          <w:p w14:paraId="45BEEB15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548" w:type="pct"/>
          </w:tcPr>
          <w:p w14:paraId="00BBF8C2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ХусаиноваФ.Г. </w:t>
            </w:r>
          </w:p>
        </w:tc>
      </w:tr>
    </w:tbl>
    <w:p w14:paraId="55A2A002">
      <w:pPr>
        <w:rPr>
          <w:sz w:val="24"/>
          <w:szCs w:val="24"/>
        </w:rPr>
      </w:pPr>
    </w:p>
    <w:p w14:paraId="64860120">
      <w:pPr>
        <w:rPr>
          <w:sz w:val="24"/>
          <w:szCs w:val="24"/>
        </w:rPr>
      </w:pPr>
    </w:p>
    <w:p w14:paraId="714DC573">
      <w:pPr>
        <w:rPr>
          <w:sz w:val="24"/>
          <w:szCs w:val="24"/>
        </w:rPr>
      </w:pPr>
    </w:p>
    <w:p w14:paraId="655003BE">
      <w:pPr>
        <w:pStyle w:val="15"/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Результаты государственной (итоговой) аттестации в 9 классе по предметам по выбору</w:t>
      </w:r>
    </w:p>
    <w:p w14:paraId="2DEC499B">
      <w:pPr>
        <w:pStyle w:val="15"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МБОУ СОШ дСултанбеково</w:t>
      </w:r>
    </w:p>
    <w:tbl>
      <w:tblPr>
        <w:tblStyle w:val="3"/>
        <w:tblpPr w:leftFromText="180" w:rightFromText="180" w:vertAnchor="text" w:horzAnchor="margin" w:tblpY="1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767"/>
        <w:gridCol w:w="346"/>
        <w:gridCol w:w="346"/>
        <w:gridCol w:w="421"/>
        <w:gridCol w:w="346"/>
        <w:gridCol w:w="833"/>
        <w:gridCol w:w="989"/>
        <w:gridCol w:w="1002"/>
        <w:gridCol w:w="1816"/>
        <w:gridCol w:w="1910"/>
      </w:tblGrid>
      <w:tr w14:paraId="2BCDF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35" w:hRule="atLeast"/>
        </w:trPr>
        <w:tc>
          <w:tcPr>
            <w:tcW w:w="851" w:type="pct"/>
          </w:tcPr>
          <w:p w14:paraId="5F5900C1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предмет</w:t>
            </w:r>
          </w:p>
        </w:tc>
        <w:tc>
          <w:tcPr>
            <w:tcW w:w="364" w:type="pct"/>
          </w:tcPr>
          <w:p w14:paraId="7E30FA49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кол-во</w:t>
            </w:r>
          </w:p>
          <w:p w14:paraId="3B6E4CEB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сдав.</w:t>
            </w:r>
          </w:p>
          <w:p w14:paraId="583CED45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экз.</w:t>
            </w:r>
          </w:p>
        </w:tc>
        <w:tc>
          <w:tcPr>
            <w:tcW w:w="162" w:type="pct"/>
          </w:tcPr>
          <w:p w14:paraId="0B575007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62" w:type="pct"/>
          </w:tcPr>
          <w:p w14:paraId="057BED62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05" w:type="pct"/>
          </w:tcPr>
          <w:p w14:paraId="6B9A59BF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2" w:type="pct"/>
          </w:tcPr>
          <w:p w14:paraId="0D83BB8A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0" w:type="pct"/>
          </w:tcPr>
          <w:p w14:paraId="5F3BF47E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Сред. балл</w:t>
            </w:r>
          </w:p>
        </w:tc>
        <w:tc>
          <w:tcPr>
            <w:tcW w:w="471" w:type="pct"/>
          </w:tcPr>
          <w:p w14:paraId="5D642B74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Сред.</w:t>
            </w:r>
            <w:r>
              <w:rPr>
                <w:rFonts w:ascii="Times New Roman" w:hAnsi="Times New Roman"/>
                <w:sz w:val="26"/>
                <w:szCs w:val="26"/>
              </w:rPr>
              <w:br w:type="textWrapping"/>
            </w:r>
            <w:r>
              <w:rPr>
                <w:rFonts w:ascii="Times New Roman" w:hAnsi="Times New Roman"/>
                <w:sz w:val="26"/>
                <w:szCs w:val="26"/>
              </w:rPr>
              <w:t>оценка</w:t>
            </w:r>
          </w:p>
        </w:tc>
        <w:tc>
          <w:tcPr>
            <w:tcW w:w="477" w:type="pct"/>
          </w:tcPr>
          <w:p w14:paraId="7E5B8B58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Кач. знаний за экз.</w:t>
            </w:r>
          </w:p>
        </w:tc>
        <w:tc>
          <w:tcPr>
            <w:tcW w:w="862" w:type="pct"/>
          </w:tcPr>
          <w:p w14:paraId="4D3F6ECE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Успеваемость</w:t>
            </w:r>
          </w:p>
        </w:tc>
        <w:tc>
          <w:tcPr>
            <w:tcW w:w="894" w:type="pct"/>
          </w:tcPr>
          <w:p w14:paraId="579304FA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</w:p>
        </w:tc>
      </w:tr>
      <w:tr w14:paraId="476DB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pct"/>
          </w:tcPr>
          <w:p w14:paraId="456092D5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География </w:t>
            </w:r>
          </w:p>
        </w:tc>
        <w:tc>
          <w:tcPr>
            <w:tcW w:w="364" w:type="pct"/>
          </w:tcPr>
          <w:p w14:paraId="2CB41E55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162" w:type="pct"/>
          </w:tcPr>
          <w:p w14:paraId="60DE1678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62" w:type="pct"/>
          </w:tcPr>
          <w:p w14:paraId="0587F0AF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205" w:type="pct"/>
          </w:tcPr>
          <w:p w14:paraId="0A992FB5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62" w:type="pct"/>
          </w:tcPr>
          <w:p w14:paraId="0E987FE9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390" w:type="pct"/>
          </w:tcPr>
          <w:p w14:paraId="6D12AF1B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71" w:type="pct"/>
          </w:tcPr>
          <w:p w14:paraId="4368A124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77" w:type="pct"/>
          </w:tcPr>
          <w:p w14:paraId="027CCCEE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%</w:t>
            </w:r>
          </w:p>
        </w:tc>
        <w:tc>
          <w:tcPr>
            <w:tcW w:w="862" w:type="pct"/>
          </w:tcPr>
          <w:p w14:paraId="4FC33480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100%</w:t>
            </w:r>
          </w:p>
        </w:tc>
        <w:tc>
          <w:tcPr>
            <w:tcW w:w="894" w:type="pct"/>
          </w:tcPr>
          <w:p w14:paraId="21DAA69B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Фагаманова Ф.М.</w:t>
            </w:r>
          </w:p>
        </w:tc>
      </w:tr>
      <w:tr w14:paraId="36425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pct"/>
          </w:tcPr>
          <w:p w14:paraId="3CAC441E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Информатика и ИКТ</w:t>
            </w:r>
          </w:p>
        </w:tc>
        <w:tc>
          <w:tcPr>
            <w:tcW w:w="364" w:type="pct"/>
          </w:tcPr>
          <w:p w14:paraId="62FE2EAA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62" w:type="pct"/>
          </w:tcPr>
          <w:p w14:paraId="797010A5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62" w:type="pct"/>
          </w:tcPr>
          <w:p w14:paraId="16E83BA6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205" w:type="pct"/>
          </w:tcPr>
          <w:p w14:paraId="12CBE994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62" w:type="pct"/>
          </w:tcPr>
          <w:p w14:paraId="47AE22EC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390" w:type="pct"/>
          </w:tcPr>
          <w:p w14:paraId="0D3A4D9D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71" w:type="pct"/>
          </w:tcPr>
          <w:p w14:paraId="1F51854B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477" w:type="pct"/>
          </w:tcPr>
          <w:p w14:paraId="3B58E415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0%</w:t>
            </w:r>
          </w:p>
        </w:tc>
        <w:tc>
          <w:tcPr>
            <w:tcW w:w="862" w:type="pct"/>
          </w:tcPr>
          <w:p w14:paraId="27058870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100%</w:t>
            </w:r>
          </w:p>
        </w:tc>
        <w:tc>
          <w:tcPr>
            <w:tcW w:w="894" w:type="pct"/>
          </w:tcPr>
          <w:p w14:paraId="21CD59ED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Файрузова А.М.</w:t>
            </w:r>
          </w:p>
        </w:tc>
      </w:tr>
      <w:tr w14:paraId="0886F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pct"/>
          </w:tcPr>
          <w:p w14:paraId="5CD463BC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Родной (Башкирский) язык</w:t>
            </w:r>
          </w:p>
        </w:tc>
        <w:tc>
          <w:tcPr>
            <w:tcW w:w="364" w:type="pct"/>
          </w:tcPr>
          <w:p w14:paraId="0FBDEEED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62" w:type="pct"/>
          </w:tcPr>
          <w:p w14:paraId="146E1C74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62" w:type="pct"/>
          </w:tcPr>
          <w:p w14:paraId="6AC3AD47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205" w:type="pct"/>
          </w:tcPr>
          <w:p w14:paraId="6C6421BF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62" w:type="pct"/>
          </w:tcPr>
          <w:p w14:paraId="5F956F11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390" w:type="pct"/>
          </w:tcPr>
          <w:p w14:paraId="5827CF0D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71" w:type="pct"/>
          </w:tcPr>
          <w:p w14:paraId="251CC415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477" w:type="pct"/>
          </w:tcPr>
          <w:p w14:paraId="1F5E3DBF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100%</w:t>
            </w:r>
          </w:p>
        </w:tc>
        <w:tc>
          <w:tcPr>
            <w:tcW w:w="862" w:type="pct"/>
          </w:tcPr>
          <w:p w14:paraId="12451E4C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100%</w:t>
            </w:r>
          </w:p>
        </w:tc>
        <w:tc>
          <w:tcPr>
            <w:tcW w:w="894" w:type="pct"/>
          </w:tcPr>
          <w:p w14:paraId="2803941D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ФаккароваР.М.</w:t>
            </w:r>
          </w:p>
        </w:tc>
      </w:tr>
    </w:tbl>
    <w:p w14:paraId="527E2F84">
      <w:pPr>
        <w:rPr>
          <w:sz w:val="24"/>
          <w:szCs w:val="24"/>
        </w:rPr>
      </w:pPr>
    </w:p>
    <w:p w14:paraId="27FB8E4F">
      <w:pPr>
        <w:pStyle w:val="15"/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3E0C10EE">
      <w:pPr>
        <w:pStyle w:val="15"/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Результаты государственной (итоговой) аттестации в 9 классе по предметам по выбору</w:t>
      </w:r>
    </w:p>
    <w:p w14:paraId="2230CA08">
      <w:pPr>
        <w:pStyle w:val="15"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МБОУ ООШд.Чурашево – филиал МБОУ СОШ дСултанбеково</w:t>
      </w:r>
    </w:p>
    <w:p w14:paraId="38C0F63A">
      <w:pPr>
        <w:rPr>
          <w:sz w:val="24"/>
          <w:szCs w:val="24"/>
        </w:rPr>
      </w:pPr>
    </w:p>
    <w:tbl>
      <w:tblPr>
        <w:tblStyle w:val="3"/>
        <w:tblpPr w:leftFromText="180" w:rightFromText="180" w:vertAnchor="text" w:horzAnchor="margin" w:tblpY="1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767"/>
        <w:gridCol w:w="346"/>
        <w:gridCol w:w="346"/>
        <w:gridCol w:w="346"/>
        <w:gridCol w:w="346"/>
        <w:gridCol w:w="833"/>
        <w:gridCol w:w="982"/>
        <w:gridCol w:w="924"/>
        <w:gridCol w:w="1776"/>
        <w:gridCol w:w="2150"/>
      </w:tblGrid>
      <w:tr w14:paraId="4741F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" w:hRule="atLeast"/>
        </w:trPr>
        <w:tc>
          <w:tcPr>
            <w:tcW w:w="851" w:type="pct"/>
          </w:tcPr>
          <w:p w14:paraId="00DD62C5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предмет</w:t>
            </w:r>
          </w:p>
        </w:tc>
        <w:tc>
          <w:tcPr>
            <w:tcW w:w="364" w:type="pct"/>
          </w:tcPr>
          <w:p w14:paraId="5C6B332C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кол-во</w:t>
            </w:r>
          </w:p>
          <w:p w14:paraId="0AD432F5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сдав.</w:t>
            </w:r>
          </w:p>
          <w:p w14:paraId="26C504C4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экз.</w:t>
            </w:r>
          </w:p>
        </w:tc>
        <w:tc>
          <w:tcPr>
            <w:tcW w:w="162" w:type="pct"/>
          </w:tcPr>
          <w:p w14:paraId="02E8A5C1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62" w:type="pct"/>
          </w:tcPr>
          <w:p w14:paraId="692DFFFD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05" w:type="pct"/>
          </w:tcPr>
          <w:p w14:paraId="33E8D440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2" w:type="pct"/>
          </w:tcPr>
          <w:p w14:paraId="37D6DB01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0" w:type="pct"/>
          </w:tcPr>
          <w:p w14:paraId="7BEF63B5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Сред. балл</w:t>
            </w:r>
          </w:p>
        </w:tc>
        <w:tc>
          <w:tcPr>
            <w:tcW w:w="471" w:type="pct"/>
          </w:tcPr>
          <w:p w14:paraId="12F32625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Сред.</w:t>
            </w:r>
            <w:r>
              <w:rPr>
                <w:rFonts w:ascii="Times New Roman" w:hAnsi="Times New Roman"/>
                <w:sz w:val="26"/>
                <w:szCs w:val="26"/>
              </w:rPr>
              <w:br w:type="textWrapping"/>
            </w:r>
            <w:r>
              <w:rPr>
                <w:rFonts w:ascii="Times New Roman" w:hAnsi="Times New Roman"/>
                <w:sz w:val="26"/>
                <w:szCs w:val="26"/>
              </w:rPr>
              <w:t>оценка</w:t>
            </w:r>
          </w:p>
        </w:tc>
        <w:tc>
          <w:tcPr>
            <w:tcW w:w="477" w:type="pct"/>
          </w:tcPr>
          <w:p w14:paraId="01B8CECD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Кач. знаний за экз.</w:t>
            </w:r>
          </w:p>
        </w:tc>
        <w:tc>
          <w:tcPr>
            <w:tcW w:w="862" w:type="pct"/>
          </w:tcPr>
          <w:p w14:paraId="14CC873E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Успеваемость</w:t>
            </w:r>
          </w:p>
        </w:tc>
        <w:tc>
          <w:tcPr>
            <w:tcW w:w="894" w:type="pct"/>
          </w:tcPr>
          <w:p w14:paraId="06BABB26">
            <w:pPr>
              <w:pStyle w:val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</w:t>
            </w:r>
          </w:p>
        </w:tc>
      </w:tr>
      <w:tr w14:paraId="14DE7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pct"/>
          </w:tcPr>
          <w:p w14:paraId="70720E2B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География </w:t>
            </w:r>
          </w:p>
        </w:tc>
        <w:tc>
          <w:tcPr>
            <w:tcW w:w="364" w:type="pct"/>
          </w:tcPr>
          <w:p w14:paraId="1F3C0EDC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62" w:type="pct"/>
          </w:tcPr>
          <w:p w14:paraId="7710F8A4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62" w:type="pct"/>
          </w:tcPr>
          <w:p w14:paraId="1A6BEE68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205" w:type="pct"/>
          </w:tcPr>
          <w:p w14:paraId="680941BF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62" w:type="pct"/>
          </w:tcPr>
          <w:p w14:paraId="28A74557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390" w:type="pct"/>
          </w:tcPr>
          <w:p w14:paraId="1577988E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71" w:type="pct"/>
          </w:tcPr>
          <w:p w14:paraId="4D4F85B6">
            <w:pPr>
              <w:pStyle w:val="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77" w:type="pct"/>
          </w:tcPr>
          <w:p w14:paraId="309B9AEB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50%</w:t>
            </w:r>
          </w:p>
        </w:tc>
        <w:tc>
          <w:tcPr>
            <w:tcW w:w="862" w:type="pct"/>
          </w:tcPr>
          <w:p w14:paraId="17E8D476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100%</w:t>
            </w:r>
          </w:p>
        </w:tc>
        <w:tc>
          <w:tcPr>
            <w:tcW w:w="894" w:type="pct"/>
          </w:tcPr>
          <w:p w14:paraId="70D71E55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НасртдиноваЗ.М.</w:t>
            </w:r>
          </w:p>
        </w:tc>
      </w:tr>
      <w:tr w14:paraId="24473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pct"/>
          </w:tcPr>
          <w:p w14:paraId="47069B90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Информатика и ИКТ</w:t>
            </w:r>
          </w:p>
        </w:tc>
        <w:tc>
          <w:tcPr>
            <w:tcW w:w="364" w:type="pct"/>
          </w:tcPr>
          <w:p w14:paraId="6D818F5F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62" w:type="pct"/>
          </w:tcPr>
          <w:p w14:paraId="706E0DEC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62" w:type="pct"/>
          </w:tcPr>
          <w:p w14:paraId="0798926F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205" w:type="pct"/>
          </w:tcPr>
          <w:p w14:paraId="45E5FCF9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62" w:type="pct"/>
          </w:tcPr>
          <w:p w14:paraId="1C0EFBCF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390" w:type="pct"/>
          </w:tcPr>
          <w:p w14:paraId="4C5B229B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471" w:type="pct"/>
          </w:tcPr>
          <w:p w14:paraId="4F5CBD7F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477" w:type="pct"/>
          </w:tcPr>
          <w:p w14:paraId="270E3815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100%</w:t>
            </w:r>
          </w:p>
        </w:tc>
        <w:tc>
          <w:tcPr>
            <w:tcW w:w="862" w:type="pct"/>
          </w:tcPr>
          <w:p w14:paraId="7F8A57EB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100%</w:t>
            </w:r>
          </w:p>
        </w:tc>
        <w:tc>
          <w:tcPr>
            <w:tcW w:w="894" w:type="pct"/>
          </w:tcPr>
          <w:p w14:paraId="45429B15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НасртдиноваЗ.М.</w:t>
            </w:r>
          </w:p>
        </w:tc>
      </w:tr>
      <w:tr w14:paraId="5B525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pct"/>
          </w:tcPr>
          <w:p w14:paraId="0F39A352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Биология</w:t>
            </w:r>
          </w:p>
        </w:tc>
        <w:tc>
          <w:tcPr>
            <w:tcW w:w="364" w:type="pct"/>
          </w:tcPr>
          <w:p w14:paraId="12C6B719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62" w:type="pct"/>
          </w:tcPr>
          <w:p w14:paraId="39CAEE56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62" w:type="pct"/>
          </w:tcPr>
          <w:p w14:paraId="48BEED59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205" w:type="pct"/>
          </w:tcPr>
          <w:p w14:paraId="0DB6C175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62" w:type="pct"/>
          </w:tcPr>
          <w:p w14:paraId="1C0063F3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390" w:type="pct"/>
          </w:tcPr>
          <w:p w14:paraId="0CD4E14B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471" w:type="pct"/>
          </w:tcPr>
          <w:p w14:paraId="3B3568FC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477" w:type="pct"/>
          </w:tcPr>
          <w:p w14:paraId="5B0302DF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862" w:type="pct"/>
          </w:tcPr>
          <w:p w14:paraId="48C8FED8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-</w:t>
            </w:r>
          </w:p>
        </w:tc>
        <w:tc>
          <w:tcPr>
            <w:tcW w:w="894" w:type="pct"/>
          </w:tcPr>
          <w:p w14:paraId="72E09AA2">
            <w:pPr>
              <w:pStyle w:val="15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Каримова Н.А.</w:t>
            </w:r>
          </w:p>
        </w:tc>
      </w:tr>
    </w:tbl>
    <w:p w14:paraId="585E767E">
      <w:pPr>
        <w:rPr>
          <w:sz w:val="24"/>
          <w:szCs w:val="24"/>
        </w:rPr>
      </w:pPr>
    </w:p>
    <w:p w14:paraId="7D5A700A">
      <w:pPr>
        <w:pStyle w:val="5"/>
        <w:spacing w:before="3" w:line="276" w:lineRule="auto"/>
        <w:ind w:left="0" w:right="272"/>
        <w:jc w:val="both"/>
        <w:rPr>
          <w:rFonts w:hint="default"/>
          <w:lang w:val="ru-RU"/>
        </w:rPr>
        <w:sectPr>
          <w:pgSz w:w="11910" w:h="16840"/>
          <w:pgMar w:top="920" w:right="566" w:bottom="940" w:left="992" w:header="0" w:footer="684" w:gutter="0"/>
          <w:cols w:space="720" w:num="1"/>
        </w:sectPr>
      </w:pPr>
      <w:r>
        <w:t>Все девятиклассники Школы успешно закончили 2024/25 учебный год и получили аттестаты об основном общем образовани</w:t>
      </w:r>
      <w:r>
        <w:rPr>
          <w:lang w:val="ru-RU"/>
        </w:rPr>
        <w:t>и</w:t>
      </w:r>
      <w:r>
        <w:rPr>
          <w:rFonts w:hint="default"/>
          <w:lang w:val="ru-RU"/>
        </w:rPr>
        <w:t>.</w:t>
      </w:r>
    </w:p>
    <w:p w14:paraId="25CCD218">
      <w:pPr>
        <w:pStyle w:val="5"/>
        <w:spacing w:line="273" w:lineRule="auto"/>
        <w:ind w:left="0" w:leftChars="0" w:firstLine="0" w:firstLineChars="0"/>
        <w:jc w:val="both"/>
        <w:sectPr>
          <w:pgSz w:w="11910" w:h="16840"/>
          <w:pgMar w:top="980" w:right="566" w:bottom="940" w:left="992" w:header="0" w:footer="684" w:gutter="0"/>
          <w:cols w:space="720" w:num="1"/>
        </w:sectPr>
      </w:pPr>
    </w:p>
    <w:p w14:paraId="39F0836D">
      <w:pPr>
        <w:pStyle w:val="10"/>
        <w:ind w:left="8" w:right="138"/>
        <w:jc w:val="center"/>
      </w:pPr>
      <w:r>
        <w:t xml:space="preserve">Активность и результативность участия в </w:t>
      </w:r>
      <w:r>
        <w:rPr>
          <w:spacing w:val="-2"/>
        </w:rPr>
        <w:t>олимпиадах</w:t>
      </w:r>
    </w:p>
    <w:p w14:paraId="7F246FF0">
      <w:pPr>
        <w:pStyle w:val="5"/>
        <w:spacing w:before="239" w:line="278" w:lineRule="auto"/>
        <w:ind w:right="279" w:firstLine="710"/>
        <w:jc w:val="both"/>
      </w:pPr>
      <w:r>
        <w:t>Проанализированы результаты участия обучающихся Школы в олимпиадах и конкурсах всероссийского, регионального, муниципального и школьного уровней в 2024/25 году.</w:t>
      </w:r>
    </w:p>
    <w:p w14:paraId="19A1B727">
      <w:pPr>
        <w:pStyle w:val="5"/>
        <w:spacing w:line="276" w:lineRule="auto"/>
        <w:ind w:right="267" w:firstLine="710"/>
        <w:jc w:val="both"/>
      </w:pPr>
      <w:r>
        <w:t xml:space="preserve">Осенью 2024 года в рамках ВсОШ прошли школьный и муниципальный этапы. В школьном этапе зафиксировано 721 участие школьников по 23 предметам. </w:t>
      </w:r>
    </w:p>
    <w:p w14:paraId="372BAEFA">
      <w:pPr>
        <w:pStyle w:val="5"/>
        <w:spacing w:before="41"/>
        <w:ind w:left="0"/>
      </w:pPr>
    </w:p>
    <w:p w14:paraId="453D8A12">
      <w:pPr>
        <w:pStyle w:val="9"/>
        <w:numPr>
          <w:ilvl w:val="0"/>
          <w:numId w:val="1"/>
        </w:numPr>
        <w:tabs>
          <w:tab w:val="left" w:pos="1011"/>
          <w:tab w:val="left" w:pos="4175"/>
        </w:tabs>
        <w:spacing w:before="1" w:line="273" w:lineRule="auto"/>
        <w:ind w:left="4175" w:right="763" w:hanging="3552"/>
        <w:jc w:val="left"/>
      </w:pPr>
      <w:r>
        <w:t xml:space="preserve">ФУНКЦИОНИРОВАНИЕ ВНУТРЕННЕЙ СИСТЕМЫ ОЦЕНКИ КАЧЕСТВА </w:t>
      </w:r>
      <w:r>
        <w:rPr>
          <w:spacing w:val="-2"/>
        </w:rPr>
        <w:t>ОБРАЗОВАНИЯ</w:t>
      </w:r>
    </w:p>
    <w:p w14:paraId="3E80C151">
      <w:pPr>
        <w:pStyle w:val="5"/>
        <w:spacing w:before="76" w:line="276" w:lineRule="auto"/>
        <w:ind w:left="0" w:leftChars="0" w:right="272" w:firstLine="720" w:firstLineChars="0"/>
        <w:jc w:val="both"/>
      </w:pPr>
      <w:r>
        <w:t>Деятельность по оценке качества образования в школе в 2024/25 году организовывалась на основании Положения о внутренней системе оценки качества образования (ВСОКО) и в соответствии с Планами ВСОКО на 2023/24 и 2024/25 учебные годы.</w:t>
      </w:r>
    </w:p>
    <w:p w14:paraId="652EA41D">
      <w:pPr>
        <w:pStyle w:val="5"/>
        <w:spacing w:line="273" w:lineRule="auto"/>
        <w:ind w:right="288" w:firstLine="710"/>
        <w:jc w:val="both"/>
      </w:pPr>
      <w:r>
        <w:t>Внутренняя система оценки качества образования Школы ориентирована на решение следующих задач:</w:t>
      </w:r>
    </w:p>
    <w:p w14:paraId="54ED3DD1">
      <w:pPr>
        <w:pStyle w:val="12"/>
        <w:numPr>
          <w:ilvl w:val="0"/>
          <w:numId w:val="19"/>
        </w:numPr>
        <w:tabs>
          <w:tab w:val="left" w:pos="861"/>
          <w:tab w:val="left" w:pos="863"/>
        </w:tabs>
        <w:spacing w:before="4" w:line="276" w:lineRule="auto"/>
        <w:ind w:left="863" w:right="455"/>
        <w:jc w:val="both"/>
        <w:rPr>
          <w:sz w:val="24"/>
        </w:rPr>
      </w:pPr>
      <w:r>
        <w:rPr>
          <w:sz w:val="24"/>
        </w:rPr>
        <w:t>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14:paraId="7C83A7C9">
      <w:pPr>
        <w:pStyle w:val="12"/>
        <w:numPr>
          <w:ilvl w:val="0"/>
          <w:numId w:val="19"/>
        </w:numPr>
        <w:tabs>
          <w:tab w:val="left" w:pos="861"/>
          <w:tab w:val="left" w:pos="863"/>
        </w:tabs>
        <w:spacing w:before="1" w:line="276" w:lineRule="auto"/>
        <w:ind w:left="863" w:right="463"/>
        <w:jc w:val="both"/>
        <w:rPr>
          <w:sz w:val="24"/>
        </w:rPr>
      </w:pPr>
      <w:r>
        <w:rPr>
          <w:sz w:val="24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результатов,таки на этапе оценки эффективности образовательной деятельности по достижению соответствующего качества образования.</w:t>
      </w:r>
    </w:p>
    <w:p w14:paraId="526EA396">
      <w:pPr>
        <w:pStyle w:val="5"/>
        <w:spacing w:before="1" w:line="273" w:lineRule="auto"/>
        <w:ind w:right="270" w:firstLine="710"/>
        <w:jc w:val="both"/>
      </w:pPr>
      <w:r>
        <w:t xml:space="preserve">Основными направлениями и целями оценочной деятельности в школе </w:t>
      </w:r>
      <w:r>
        <w:rPr>
          <w:spacing w:val="-2"/>
        </w:rPr>
        <w:t>являются:</w:t>
      </w:r>
    </w:p>
    <w:p w14:paraId="5C8C004F">
      <w:pPr>
        <w:pStyle w:val="12"/>
        <w:numPr>
          <w:ilvl w:val="0"/>
          <w:numId w:val="19"/>
        </w:numPr>
        <w:tabs>
          <w:tab w:val="left" w:pos="861"/>
          <w:tab w:val="left" w:pos="863"/>
        </w:tabs>
        <w:spacing w:before="6" w:line="276" w:lineRule="auto"/>
        <w:ind w:left="863" w:right="462"/>
        <w:jc w:val="both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 основа их промежуточной и итоговой аттестации,а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35E809B5">
      <w:pPr>
        <w:pStyle w:val="12"/>
        <w:numPr>
          <w:ilvl w:val="0"/>
          <w:numId w:val="19"/>
        </w:numPr>
        <w:tabs>
          <w:tab w:val="left" w:pos="861"/>
          <w:tab w:val="left" w:pos="863"/>
        </w:tabs>
        <w:spacing w:before="1" w:line="273" w:lineRule="auto"/>
        <w:ind w:left="863" w:right="468"/>
        <w:jc w:val="both"/>
        <w:rPr>
          <w:sz w:val="24"/>
        </w:rPr>
      </w:pPr>
      <w:r>
        <w:rPr>
          <w:sz w:val="24"/>
        </w:rPr>
        <w:t xml:space="preserve">оценка результатов деятельности педагогических кадров как основа аттестационных </w:t>
      </w:r>
      <w:r>
        <w:rPr>
          <w:spacing w:val="-2"/>
          <w:sz w:val="24"/>
        </w:rPr>
        <w:t>процедур;</w:t>
      </w:r>
    </w:p>
    <w:p w14:paraId="0FD38042">
      <w:pPr>
        <w:pStyle w:val="12"/>
        <w:numPr>
          <w:ilvl w:val="0"/>
          <w:numId w:val="19"/>
        </w:numPr>
        <w:tabs>
          <w:tab w:val="left" w:pos="861"/>
          <w:tab w:val="left" w:pos="863"/>
        </w:tabs>
        <w:spacing w:before="6" w:line="273" w:lineRule="auto"/>
        <w:ind w:left="863" w:right="463"/>
        <w:jc w:val="both"/>
        <w:rPr>
          <w:sz w:val="24"/>
        </w:rPr>
      </w:pPr>
      <w:r>
        <w:rPr>
          <w:sz w:val="24"/>
        </w:rPr>
        <w:t>оценка результатов деятельности образовательной организации как основа аккредитационных процедур.</w:t>
      </w:r>
    </w:p>
    <w:p w14:paraId="7395F5B4">
      <w:pPr>
        <w:pStyle w:val="5"/>
        <w:spacing w:before="6" w:line="273" w:lineRule="auto"/>
        <w:ind w:right="281" w:firstLine="710"/>
        <w:jc w:val="both"/>
      </w:pPr>
      <w:r>
        <w:t xml:space="preserve">Объектами процедуры оценки качества образовательных результатов обучающихся </w:t>
      </w:r>
      <w:r>
        <w:rPr>
          <w:spacing w:val="-2"/>
        </w:rPr>
        <w:t>являются:</w:t>
      </w:r>
    </w:p>
    <w:p w14:paraId="24864CFB">
      <w:pPr>
        <w:pStyle w:val="12"/>
        <w:numPr>
          <w:ilvl w:val="0"/>
          <w:numId w:val="19"/>
        </w:numPr>
        <w:tabs>
          <w:tab w:val="left" w:pos="863"/>
        </w:tabs>
        <w:spacing w:before="0"/>
        <w:ind w:left="863" w:hanging="360"/>
        <w:rPr>
          <w:sz w:val="24"/>
        </w:rPr>
      </w:pPr>
      <w:r>
        <w:rPr>
          <w:sz w:val="24"/>
        </w:rPr>
        <w:t xml:space="preserve">личностные </w:t>
      </w:r>
      <w:r>
        <w:rPr>
          <w:spacing w:val="-2"/>
          <w:sz w:val="24"/>
        </w:rPr>
        <w:t>результаты;</w:t>
      </w:r>
    </w:p>
    <w:p w14:paraId="0EA8A838">
      <w:pPr>
        <w:pStyle w:val="12"/>
        <w:numPr>
          <w:ilvl w:val="0"/>
          <w:numId w:val="19"/>
        </w:numPr>
        <w:tabs>
          <w:tab w:val="left" w:pos="863"/>
        </w:tabs>
        <w:spacing w:before="45"/>
        <w:ind w:left="863" w:hanging="360"/>
        <w:rPr>
          <w:sz w:val="24"/>
        </w:rPr>
      </w:pPr>
      <w:r>
        <w:rPr>
          <w:sz w:val="24"/>
          <w:lang w:val="ru-RU"/>
        </w:rPr>
        <w:t>м</w:t>
      </w:r>
      <w:r>
        <w:rPr>
          <w:sz w:val="24"/>
        </w:rPr>
        <w:t>ета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предметные </w:t>
      </w:r>
      <w:r>
        <w:rPr>
          <w:spacing w:val="-2"/>
          <w:sz w:val="24"/>
        </w:rPr>
        <w:t>результаты;</w:t>
      </w:r>
    </w:p>
    <w:p w14:paraId="2005049D">
      <w:pPr>
        <w:pStyle w:val="12"/>
        <w:numPr>
          <w:ilvl w:val="0"/>
          <w:numId w:val="19"/>
        </w:numPr>
        <w:tabs>
          <w:tab w:val="left" w:pos="863"/>
        </w:tabs>
        <w:spacing w:before="39"/>
        <w:ind w:left="863" w:hanging="360"/>
        <w:rPr>
          <w:sz w:val="24"/>
        </w:rPr>
      </w:pPr>
      <w:r>
        <w:rPr>
          <w:sz w:val="24"/>
        </w:rPr>
        <w:t xml:space="preserve">предметные </w:t>
      </w:r>
      <w:r>
        <w:rPr>
          <w:spacing w:val="-2"/>
          <w:sz w:val="24"/>
        </w:rPr>
        <w:t>результаты;</w:t>
      </w:r>
    </w:p>
    <w:p w14:paraId="2FA0C97C">
      <w:pPr>
        <w:pStyle w:val="12"/>
        <w:numPr>
          <w:ilvl w:val="0"/>
          <w:numId w:val="19"/>
        </w:numPr>
        <w:tabs>
          <w:tab w:val="left" w:pos="863"/>
        </w:tabs>
        <w:spacing w:before="44" w:line="273" w:lineRule="auto"/>
        <w:ind w:left="863" w:right="459"/>
        <w:rPr>
          <w:sz w:val="24"/>
        </w:rPr>
      </w:pPr>
      <w:r>
        <w:rPr>
          <w:sz w:val="24"/>
        </w:rPr>
        <w:t>участие и результативность в школьных, областных и других предметных олимпиадах, конкурсах, соревнованиях.</w:t>
      </w:r>
    </w:p>
    <w:p w14:paraId="2422D5D2">
      <w:pPr>
        <w:pStyle w:val="5"/>
        <w:spacing w:before="6" w:line="276" w:lineRule="auto"/>
        <w:ind w:right="285" w:firstLine="710"/>
        <w:jc w:val="both"/>
      </w:pPr>
      <w:r>
        <w:t>Основными процедурами оценки образовательных достижений обучающихся являются: стартовая и входная диагностики,текущая и тематическая оценка,</w:t>
      </w:r>
      <w:r>
        <w:rPr>
          <w:rFonts w:hint="default"/>
          <w:lang w:val="ru-RU"/>
        </w:rPr>
        <w:t xml:space="preserve"> </w:t>
      </w:r>
      <w:r>
        <w:t>портфолио,</w:t>
      </w:r>
      <w:r>
        <w:rPr>
          <w:rFonts w:hint="default"/>
          <w:lang w:val="ru-RU"/>
        </w:rPr>
        <w:t xml:space="preserve"> внутришкольный</w:t>
      </w:r>
      <w:r>
        <w:t xml:space="preserve"> мониторинг образовательных достижений, промежуточная и итоговая аттестацию обучающихся. Содержание процедуры оценки качества условий образовательной деятельности</w:t>
      </w:r>
      <w:r>
        <w:rPr>
          <w:rFonts w:hint="default"/>
          <w:lang w:val="ru-RU"/>
        </w:rPr>
        <w:t xml:space="preserve"> </w:t>
      </w:r>
      <w:r>
        <w:t>включает</w:t>
      </w:r>
    </w:p>
    <w:p w14:paraId="55DD27D2">
      <w:pPr>
        <w:pStyle w:val="5"/>
        <w:spacing w:before="1"/>
      </w:pPr>
      <w:r>
        <w:t xml:space="preserve"> В </w:t>
      </w:r>
      <w:r>
        <w:rPr>
          <w:spacing w:val="-2"/>
        </w:rPr>
        <w:t>себя:</w:t>
      </w:r>
    </w:p>
    <w:p w14:paraId="7EA5D169">
      <w:pPr>
        <w:pStyle w:val="12"/>
        <w:numPr>
          <w:ilvl w:val="0"/>
          <w:numId w:val="19"/>
        </w:numPr>
        <w:tabs>
          <w:tab w:val="left" w:pos="863"/>
        </w:tabs>
        <w:spacing w:before="39" w:line="278" w:lineRule="auto"/>
        <w:ind w:left="863" w:right="465"/>
        <w:rPr>
          <w:sz w:val="24"/>
        </w:rPr>
      </w:pPr>
      <w:r>
        <w:rPr>
          <w:sz w:val="24"/>
        </w:rPr>
        <w:t xml:space="preserve">исследование </w:t>
      </w:r>
      <w:r>
        <w:rPr>
          <w:sz w:val="24"/>
          <w:lang w:val="ru-RU"/>
        </w:rPr>
        <w:t>удовлетворённости</w:t>
      </w:r>
      <w:r>
        <w:rPr>
          <w:sz w:val="24"/>
        </w:rPr>
        <w:t xml:space="preserve"> родителей(законных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представителей)качеством образовательного процесса и качеством условий;</w:t>
      </w:r>
    </w:p>
    <w:p w14:paraId="7FFD332C">
      <w:pPr>
        <w:pStyle w:val="12"/>
        <w:numPr>
          <w:ilvl w:val="0"/>
          <w:numId w:val="19"/>
        </w:numPr>
        <w:tabs>
          <w:tab w:val="left" w:pos="863"/>
        </w:tabs>
        <w:spacing w:before="0" w:line="278" w:lineRule="auto"/>
        <w:ind w:left="863" w:right="454"/>
        <w:rPr>
          <w:sz w:val="24"/>
        </w:rPr>
      </w:pPr>
      <w:r>
        <w:rPr>
          <w:sz w:val="24"/>
        </w:rPr>
        <w:t>Программно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-информационное обеспечение, наличие школьного сайта,регулярное пополнение и эффективность его использования в учебном процессе;</w:t>
      </w:r>
    </w:p>
    <w:p w14:paraId="2F3C1309">
      <w:pPr>
        <w:pStyle w:val="12"/>
        <w:numPr>
          <w:ilvl w:val="0"/>
          <w:numId w:val="19"/>
        </w:numPr>
        <w:tabs>
          <w:tab w:val="left" w:pos="863"/>
        </w:tabs>
        <w:spacing w:before="0" w:line="278" w:lineRule="auto"/>
        <w:ind w:left="863" w:right="468"/>
        <w:rPr>
          <w:sz w:val="24"/>
        </w:rPr>
      </w:pPr>
      <w:r>
        <w:rPr>
          <w:sz w:val="24"/>
          <w:lang w:val="ru-RU"/>
        </w:rPr>
        <w:t>оснащённость</w:t>
      </w:r>
      <w:r>
        <w:rPr>
          <w:sz w:val="24"/>
        </w:rPr>
        <w:t xml:space="preserve"> учебных кабинетов современным оборудованием,средствами обучения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мебелью;</w:t>
      </w:r>
    </w:p>
    <w:p w14:paraId="345120B7">
      <w:pPr>
        <w:pStyle w:val="12"/>
        <w:numPr>
          <w:ilvl w:val="0"/>
          <w:numId w:val="19"/>
        </w:numPr>
        <w:tabs>
          <w:tab w:val="left" w:pos="863"/>
        </w:tabs>
        <w:spacing w:before="0" w:line="271" w:lineRule="exact"/>
        <w:ind w:left="863" w:hanging="360"/>
        <w:rPr>
          <w:sz w:val="24"/>
        </w:rPr>
      </w:pPr>
      <w:r>
        <w:rPr>
          <w:sz w:val="24"/>
        </w:rPr>
        <w:t xml:space="preserve">обеспеченность методической и учебной </w:t>
      </w:r>
      <w:r>
        <w:rPr>
          <w:spacing w:val="-2"/>
          <w:sz w:val="24"/>
        </w:rPr>
        <w:t>литературой;</w:t>
      </w:r>
    </w:p>
    <w:p w14:paraId="36BCB8A9">
      <w:pPr>
        <w:pStyle w:val="12"/>
        <w:numPr>
          <w:ilvl w:val="0"/>
          <w:numId w:val="19"/>
        </w:numPr>
        <w:tabs>
          <w:tab w:val="left" w:pos="863"/>
        </w:tabs>
        <w:spacing w:before="34" w:line="273" w:lineRule="auto"/>
        <w:ind w:left="863" w:right="458"/>
        <w:rPr>
          <w:sz w:val="24"/>
        </w:rPr>
      </w:pPr>
      <w:r>
        <w:rPr>
          <w:sz w:val="24"/>
        </w:rPr>
        <w:t xml:space="preserve">диагностику уровня тревожности обучающихся1-х5-хи10-хклассов в период </w:t>
      </w:r>
      <w:r>
        <w:rPr>
          <w:spacing w:val="-2"/>
          <w:sz w:val="24"/>
        </w:rPr>
        <w:t>адаптации;</w:t>
      </w:r>
    </w:p>
    <w:p w14:paraId="3F8B6DED">
      <w:pPr>
        <w:pStyle w:val="12"/>
        <w:numPr>
          <w:ilvl w:val="0"/>
          <w:numId w:val="19"/>
        </w:numPr>
        <w:tabs>
          <w:tab w:val="left" w:pos="863"/>
          <w:tab w:val="left" w:pos="1788"/>
          <w:tab w:val="left" w:pos="3132"/>
          <w:tab w:val="left" w:pos="4755"/>
          <w:tab w:val="left" w:pos="5199"/>
          <w:tab w:val="left" w:pos="5849"/>
          <w:tab w:val="left" w:pos="6892"/>
          <w:tab w:val="left" w:pos="8366"/>
          <w:tab w:val="left" w:pos="8701"/>
        </w:tabs>
        <w:spacing w:before="1" w:line="278" w:lineRule="auto"/>
        <w:ind w:left="863" w:right="468"/>
        <w:rPr>
          <w:sz w:val="24"/>
        </w:rPr>
      </w:pPr>
      <w:r>
        <w:rPr>
          <w:spacing w:val="-2"/>
          <w:sz w:val="24"/>
        </w:rPr>
        <w:t>оценку</w:t>
      </w:r>
      <w:r>
        <w:rPr>
          <w:sz w:val="24"/>
        </w:rPr>
        <w:tab/>
      </w:r>
      <w:r>
        <w:rPr>
          <w:spacing w:val="-2"/>
          <w:sz w:val="24"/>
        </w:rPr>
        <w:t>количества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>уровнях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сохранения </w:t>
      </w:r>
      <w:r>
        <w:rPr>
          <w:sz w:val="24"/>
        </w:rPr>
        <w:t>контингента обучающихся;</w:t>
      </w:r>
    </w:p>
    <w:p w14:paraId="71574F34">
      <w:pPr>
        <w:pStyle w:val="12"/>
        <w:spacing w:line="278" w:lineRule="auto"/>
        <w:rPr>
          <w:sz w:val="24"/>
        </w:rPr>
        <w:sectPr>
          <w:type w:val="continuous"/>
          <w:pgSz w:w="11910" w:h="16840"/>
          <w:pgMar w:top="920" w:right="566" w:bottom="940" w:left="992" w:header="0" w:footer="684" w:gutter="0"/>
          <w:cols w:space="720" w:num="1"/>
        </w:sectPr>
      </w:pPr>
    </w:p>
    <w:p w14:paraId="514C8348">
      <w:pPr>
        <w:pStyle w:val="12"/>
        <w:numPr>
          <w:ilvl w:val="0"/>
          <w:numId w:val="19"/>
        </w:numPr>
        <w:tabs>
          <w:tab w:val="left" w:pos="861"/>
          <w:tab w:val="left" w:pos="863"/>
        </w:tabs>
        <w:spacing w:before="76" w:line="276" w:lineRule="auto"/>
        <w:ind w:left="863" w:right="458"/>
        <w:jc w:val="both"/>
        <w:rPr>
          <w:sz w:val="24"/>
        </w:rPr>
      </w:pPr>
      <w:r>
        <w:rPr>
          <w:sz w:val="24"/>
        </w:rPr>
        <w:t xml:space="preserve"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</w:t>
      </w:r>
      <w:r>
        <w:rPr>
          <w:spacing w:val="-2"/>
          <w:sz w:val="24"/>
        </w:rPr>
        <w:t>конкурсах);</w:t>
      </w:r>
    </w:p>
    <w:p w14:paraId="38AF4601">
      <w:pPr>
        <w:pStyle w:val="12"/>
        <w:numPr>
          <w:ilvl w:val="0"/>
          <w:numId w:val="19"/>
        </w:numPr>
        <w:tabs>
          <w:tab w:val="left" w:pos="862"/>
        </w:tabs>
        <w:spacing w:before="0" w:line="275" w:lineRule="exact"/>
        <w:ind w:left="862" w:hanging="35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социальной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сферы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микрорайона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и</w:t>
      </w:r>
      <w:r>
        <w:rPr>
          <w:rFonts w:hint="default"/>
          <w:sz w:val="24"/>
          <w:lang w:val="ru-RU"/>
        </w:rPr>
        <w:t xml:space="preserve"> </w:t>
      </w:r>
      <w:r>
        <w:rPr>
          <w:spacing w:val="-2"/>
          <w:sz w:val="24"/>
        </w:rPr>
        <w:t>города.</w:t>
      </w:r>
    </w:p>
    <w:p w14:paraId="431EF1CB">
      <w:pPr>
        <w:pStyle w:val="5"/>
        <w:spacing w:before="39" w:line="278" w:lineRule="auto"/>
        <w:ind w:right="287" w:firstLine="710"/>
        <w:jc w:val="both"/>
      </w:pPr>
      <w: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14:paraId="200AF360">
      <w:pPr>
        <w:pStyle w:val="5"/>
        <w:spacing w:before="39"/>
        <w:ind w:left="0"/>
      </w:pPr>
    </w:p>
    <w:p w14:paraId="4D92FD57">
      <w:pPr>
        <w:pStyle w:val="9"/>
        <w:numPr>
          <w:ilvl w:val="0"/>
          <w:numId w:val="1"/>
        </w:numPr>
        <w:tabs>
          <w:tab w:val="left" w:pos="2887"/>
        </w:tabs>
        <w:ind w:left="2887" w:hanging="483"/>
        <w:jc w:val="left"/>
      </w:pPr>
      <w:r>
        <w:t xml:space="preserve">КАЧЕСТВО КАДРОВОГО </w:t>
      </w:r>
      <w:r>
        <w:rPr>
          <w:spacing w:val="-2"/>
        </w:rPr>
        <w:t>ОБЕСПЕЧЕНИЯ</w:t>
      </w:r>
    </w:p>
    <w:p w14:paraId="59CB656A">
      <w:pPr>
        <w:pStyle w:val="5"/>
        <w:spacing w:before="40" w:line="276" w:lineRule="auto"/>
        <w:ind w:right="276" w:firstLine="710"/>
        <w:jc w:val="both"/>
      </w:pPr>
      <w: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</w:t>
      </w:r>
      <w:r>
        <w:rPr>
          <w:spacing w:val="-2"/>
        </w:rPr>
        <w:t>законодательства.</w:t>
      </w:r>
    </w:p>
    <w:p w14:paraId="6AE5E682">
      <w:pPr>
        <w:pStyle w:val="5"/>
        <w:spacing w:before="3"/>
        <w:ind w:left="853"/>
        <w:jc w:val="both"/>
      </w:pPr>
      <w:r>
        <w:t xml:space="preserve">Основные принципы кадровой политики </w:t>
      </w:r>
      <w:r>
        <w:rPr>
          <w:spacing w:val="-2"/>
        </w:rPr>
        <w:t>направлены:</w:t>
      </w:r>
    </w:p>
    <w:p w14:paraId="12372BAE">
      <w:pPr>
        <w:pStyle w:val="12"/>
        <w:numPr>
          <w:ilvl w:val="0"/>
          <w:numId w:val="19"/>
        </w:numPr>
        <w:tabs>
          <w:tab w:val="left" w:pos="863"/>
        </w:tabs>
        <w:spacing w:before="39"/>
        <w:ind w:left="863" w:hanging="360"/>
        <w:rPr>
          <w:sz w:val="24"/>
        </w:rPr>
      </w:pPr>
      <w:r>
        <w:rPr>
          <w:sz w:val="24"/>
        </w:rPr>
        <w:t>На сохранение, укрепление и развитие кадрового</w:t>
      </w:r>
      <w:r>
        <w:rPr>
          <w:spacing w:val="-2"/>
          <w:sz w:val="24"/>
        </w:rPr>
        <w:t xml:space="preserve"> потенциала;</w:t>
      </w:r>
    </w:p>
    <w:p w14:paraId="3BB3EF4B">
      <w:pPr>
        <w:pStyle w:val="12"/>
        <w:numPr>
          <w:ilvl w:val="0"/>
          <w:numId w:val="19"/>
        </w:numPr>
        <w:tabs>
          <w:tab w:val="left" w:pos="863"/>
        </w:tabs>
        <w:spacing w:before="44" w:line="273" w:lineRule="auto"/>
        <w:ind w:left="863" w:right="467"/>
        <w:rPr>
          <w:sz w:val="24"/>
        </w:rPr>
      </w:pPr>
      <w:r>
        <w:rPr>
          <w:sz w:val="24"/>
        </w:rPr>
        <w:t xml:space="preserve">Создание квалифицированного коллектива, способного работать в современных </w:t>
      </w:r>
      <w:r>
        <w:rPr>
          <w:spacing w:val="-2"/>
          <w:sz w:val="24"/>
        </w:rPr>
        <w:t>условиях;</w:t>
      </w:r>
    </w:p>
    <w:p w14:paraId="60549928">
      <w:pPr>
        <w:pStyle w:val="12"/>
        <w:numPr>
          <w:ilvl w:val="0"/>
          <w:numId w:val="19"/>
        </w:numPr>
        <w:tabs>
          <w:tab w:val="left" w:pos="863"/>
        </w:tabs>
        <w:spacing w:before="6"/>
        <w:ind w:left="863" w:hanging="360"/>
        <w:rPr>
          <w:sz w:val="24"/>
        </w:rPr>
      </w:pPr>
      <w:r>
        <w:rPr>
          <w:sz w:val="24"/>
        </w:rPr>
        <w:t xml:space="preserve">Повышение уровня квалификации </w:t>
      </w:r>
      <w:r>
        <w:rPr>
          <w:spacing w:val="-2"/>
          <w:sz w:val="24"/>
        </w:rPr>
        <w:t>персонала.</w:t>
      </w:r>
    </w:p>
    <w:p w14:paraId="2D77A12D">
      <w:pPr>
        <w:pStyle w:val="5"/>
        <w:spacing w:before="39" w:line="276" w:lineRule="auto"/>
        <w:ind w:right="281" w:firstLine="710"/>
        <w:jc w:val="both"/>
        <w:rPr>
          <w:b/>
        </w:rPr>
      </w:pPr>
      <w:r>
        <w:t>Реализация основных образовательный программ основного общего,основного общего и среднего общего образования в школе</w:t>
      </w:r>
      <w:r>
        <w:rPr>
          <w:rFonts w:hint="default"/>
          <w:lang w:val="ru-RU"/>
        </w:rPr>
        <w:t xml:space="preserve"> </w:t>
      </w:r>
      <w:r>
        <w:t xml:space="preserve">осуществляется квалифицированными педагогическими кадрами. </w:t>
      </w:r>
    </w:p>
    <w:p w14:paraId="0D26E439">
      <w:pPr>
        <w:ind w:left="1614"/>
        <w:jc w:val="both"/>
        <w:rPr>
          <w:b/>
          <w:sz w:val="24"/>
        </w:rPr>
      </w:pPr>
      <w:r>
        <w:rPr>
          <w:b/>
          <w:sz w:val="24"/>
        </w:rPr>
        <w:t>Общие данные об</w:t>
      </w:r>
      <w:r>
        <w:rPr>
          <w:rFonts w:hint="default"/>
          <w:b/>
          <w:sz w:val="24"/>
          <w:lang w:val="ru-RU"/>
        </w:rPr>
        <w:t xml:space="preserve"> </w:t>
      </w:r>
      <w:r>
        <w:rPr>
          <w:b/>
          <w:sz w:val="24"/>
        </w:rPr>
        <w:t xml:space="preserve">образовательном уровне и квалификации </w:t>
      </w:r>
      <w:r>
        <w:rPr>
          <w:b/>
          <w:spacing w:val="-2"/>
          <w:sz w:val="24"/>
        </w:rPr>
        <w:t>педагогов</w:t>
      </w:r>
    </w:p>
    <w:p w14:paraId="19F38B0C">
      <w:pPr>
        <w:pStyle w:val="5"/>
        <w:spacing w:before="39" w:line="273" w:lineRule="auto"/>
        <w:ind w:right="289" w:firstLine="710"/>
        <w:jc w:val="both"/>
      </w:pPr>
      <w:r>
        <w:t>Из 11 педагогических работников высшее образование имеют 9 человек (из них 9 человека – высшее педагогическое), 2 человека – среднее профессиональное педагогическое.</w:t>
      </w:r>
    </w:p>
    <w:p w14:paraId="37206B07">
      <w:pPr>
        <w:pStyle w:val="5"/>
        <w:spacing w:before="6" w:line="276" w:lineRule="auto"/>
        <w:ind w:right="279" w:firstLine="710"/>
        <w:jc w:val="both"/>
      </w:pPr>
      <w:r>
        <w:t>Численность педагогических и административно</w:t>
      </w:r>
      <w:r>
        <w:rPr>
          <w:rFonts w:hint="default"/>
          <w:lang w:val="ru-RU"/>
        </w:rPr>
        <w:t xml:space="preserve"> </w:t>
      </w:r>
      <w:r>
        <w:t>-хозяйственных работников, которые за последние пять лет прошли повышение квалификации или профессиональную переподготовку. составила 121 человек (87% от общей численности).</w:t>
      </w:r>
    </w:p>
    <w:p w14:paraId="5131B172">
      <w:pPr>
        <w:pStyle w:val="5"/>
        <w:spacing w:line="280" w:lineRule="auto"/>
        <w:ind w:right="275" w:firstLine="710"/>
        <w:jc w:val="both"/>
        <w:rPr>
          <w:rFonts w:ascii="Arial" w:hAnsi="Arial"/>
        </w:rPr>
      </w:pPr>
      <w:r>
        <w:t>Представленные данные свидетельствуют о росте профессиональных компетенций учителей</w:t>
      </w:r>
      <w:r>
        <w:rPr>
          <w:rFonts w:ascii="Arial" w:hAnsi="Arial"/>
        </w:rPr>
        <w:t xml:space="preserve">, </w:t>
      </w:r>
      <w:r>
        <w:t xml:space="preserve">эффективной работе с кадрами и выбранными дополнительными профессиональными программами повышения квалификации по реализации </w:t>
      </w:r>
      <w:r>
        <w:rPr>
          <w:lang w:val="ru-RU"/>
        </w:rPr>
        <w:t>обновлённых</w:t>
      </w:r>
      <w:r>
        <w:t xml:space="preserve"> ФГОС и ФОП</w:t>
      </w:r>
      <w:r>
        <w:rPr>
          <w:rFonts w:ascii="Arial" w:hAnsi="Arial"/>
        </w:rPr>
        <w:t>.</w:t>
      </w:r>
    </w:p>
    <w:p w14:paraId="622B683B">
      <w:pPr>
        <w:pStyle w:val="5"/>
        <w:spacing w:line="261" w:lineRule="exact"/>
        <w:ind w:left="863"/>
        <w:jc w:val="both"/>
      </w:pPr>
      <w:r>
        <w:t>Анализ использования современных форм и методов обучения,</w:t>
      </w:r>
      <w:r>
        <w:rPr>
          <w:spacing w:val="-2"/>
        </w:rPr>
        <w:t>образовательных</w:t>
      </w:r>
    </w:p>
    <w:p w14:paraId="5B58EF62">
      <w:pPr>
        <w:pStyle w:val="5"/>
        <w:spacing w:before="42" w:line="276" w:lineRule="auto"/>
        <w:ind w:right="269"/>
        <w:jc w:val="both"/>
      </w:pPr>
      <w:r>
        <w:t>платформ показал положительную динамику в организации обмена опытом внутри образовательной организации по эффективному внедрению инноваций в образовательный процесс и повышению эффективности процесса обучения в современных условиях.</w:t>
      </w:r>
    </w:p>
    <w:p w14:paraId="79899708">
      <w:pPr>
        <w:pStyle w:val="5"/>
        <w:spacing w:before="43"/>
        <w:ind w:left="0"/>
      </w:pPr>
    </w:p>
    <w:p w14:paraId="22CA8CC7">
      <w:pPr>
        <w:pStyle w:val="12"/>
        <w:rPr>
          <w:sz w:val="24"/>
        </w:rPr>
        <w:sectPr>
          <w:type w:val="continuous"/>
          <w:pgSz w:w="11910" w:h="16840"/>
          <w:pgMar w:top="920" w:right="566" w:bottom="940" w:left="992" w:header="0" w:footer="684" w:gutter="0"/>
          <w:cols w:space="720" w:num="1"/>
        </w:sectPr>
      </w:pPr>
    </w:p>
    <w:p w14:paraId="65BF74A8">
      <w:pPr>
        <w:pStyle w:val="10"/>
      </w:pPr>
      <w:r>
        <w:t xml:space="preserve">Качество учебно-методического </w:t>
      </w:r>
      <w:r>
        <w:rPr>
          <w:spacing w:val="-2"/>
        </w:rPr>
        <w:t>обеспечения</w:t>
      </w:r>
    </w:p>
    <w:p w14:paraId="61E0A9FF">
      <w:pPr>
        <w:pStyle w:val="5"/>
        <w:spacing w:before="44" w:line="276" w:lineRule="auto"/>
        <w:ind w:right="276" w:firstLine="719" w:firstLineChars="0"/>
        <w:jc w:val="both"/>
      </w:pPr>
      <w:r>
        <w:t xml:space="preserve">К 1 сентября 2024 года школьный сайт был </w:t>
      </w:r>
      <w:r>
        <w:rPr>
          <w:lang w:val="ru-RU"/>
        </w:rPr>
        <w:t>приведён</w:t>
      </w:r>
      <w:r>
        <w:t xml:space="preserve"> в соответствие с требованиями приказа Рос</w:t>
      </w:r>
      <w:r>
        <w:rPr>
          <w:lang w:val="ru-RU"/>
        </w:rPr>
        <w:t>о</w:t>
      </w:r>
      <w:r>
        <w:t>брнадзора от 04.08.2023 № 1493 «Об утверждении Требований к структуре официального сайта образовательной организации в информационно</w:t>
      </w:r>
      <w:r>
        <w:rPr>
          <w:rFonts w:hint="default"/>
          <w:lang w:val="ru-RU"/>
        </w:rPr>
        <w:t xml:space="preserve"> </w:t>
      </w:r>
      <w:r>
        <w:t>-телекоммуникационной сети Интернет и формату представления информации».</w:t>
      </w:r>
    </w:p>
    <w:p w14:paraId="27214609">
      <w:pPr>
        <w:pStyle w:val="5"/>
        <w:spacing w:before="1" w:line="276" w:lineRule="auto"/>
        <w:ind w:right="278" w:firstLine="995"/>
        <w:jc w:val="both"/>
      </w:pPr>
      <w:r>
        <w:t>Подразделы школьного сайта соответствуют подразделам, указанным в приказе Рособрнадзора от 04.08.2023 № 1493 «Об утверждении Требований к структуре официального сайта образовательной организации в информационно</w:t>
      </w:r>
      <w:r>
        <w:rPr>
          <w:rFonts w:hint="default"/>
          <w:lang w:val="ru-RU"/>
        </w:rPr>
        <w:t xml:space="preserve"> </w:t>
      </w:r>
      <w:r>
        <w:t>-телекоммуникационной сети Интернет и формату представления информации».</w:t>
      </w:r>
    </w:p>
    <w:p w14:paraId="7118ED68">
      <w:pPr>
        <w:pStyle w:val="5"/>
        <w:spacing w:before="2" w:line="273" w:lineRule="auto"/>
        <w:ind w:left="240" w:leftChars="109" w:right="279" w:firstLine="664" w:firstLineChars="277"/>
        <w:jc w:val="both"/>
      </w:pPr>
      <w:r>
        <w:t>Фонд библиотеки соответствует требованиям ФГОС. В 2024 году все учебники фонда</w:t>
      </w:r>
      <w:r>
        <w:rPr>
          <w:rFonts w:hint="default"/>
          <w:lang w:val="ru-RU"/>
        </w:rPr>
        <w:t xml:space="preserve"> </w:t>
      </w:r>
      <w:r>
        <w:t>соответствовали федеральному перечню,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утверждённому</w:t>
      </w:r>
      <w:r>
        <w:t xml:space="preserve"> приказ Минпросвещенияот</w:t>
      </w:r>
      <w:r>
        <w:rPr>
          <w:spacing w:val="-2"/>
        </w:rPr>
        <w:t>21.09.2022</w:t>
      </w:r>
    </w:p>
    <w:p w14:paraId="4A444E82">
      <w:pPr>
        <w:pStyle w:val="5"/>
        <w:spacing w:before="6" w:line="273" w:lineRule="auto"/>
        <w:ind w:right="291"/>
        <w:jc w:val="both"/>
      </w:pPr>
      <w:r>
        <w:t>№ 858. В конце 2024 года организована работа по переходу на новый ФПУ, который утвердили в 2024 году (приказ Минпросвещения от 05.11.2024 № 769)</w:t>
      </w:r>
    </w:p>
    <w:p w14:paraId="6E54E48A">
      <w:pPr>
        <w:pStyle w:val="5"/>
        <w:spacing w:before="6" w:line="276" w:lineRule="auto"/>
        <w:ind w:right="284" w:firstLine="710"/>
        <w:jc w:val="both"/>
      </w:pPr>
      <w:r>
        <w:t>Проведена ревизия библиотечного фонда. Подготовлен перспективный перечень учебников, которые школе необходимо закупить до сентября 2025года.Также составлен список пособий, которые нужно будет списать в связи с истекшим периодом обращения.</w:t>
      </w:r>
    </w:p>
    <w:p w14:paraId="281ADEB1">
      <w:pPr>
        <w:pStyle w:val="5"/>
        <w:spacing w:line="274" w:lineRule="exact"/>
        <w:ind w:left="853"/>
        <w:jc w:val="both"/>
      </w:pPr>
      <w:r>
        <w:t>Средний уровень посещаемости библиотеки–15 человек в</w:t>
      </w:r>
      <w:r>
        <w:rPr>
          <w:spacing w:val="-2"/>
        </w:rPr>
        <w:t xml:space="preserve"> день.</w:t>
      </w:r>
    </w:p>
    <w:p w14:paraId="734803BF">
      <w:pPr>
        <w:pStyle w:val="5"/>
        <w:spacing w:before="44" w:line="273" w:lineRule="auto"/>
        <w:ind w:right="291" w:firstLine="710"/>
        <w:jc w:val="both"/>
      </w:pPr>
      <w:r>
        <w:t>На официальном сайте Школы есть страница библиотеки с информацией о работе и проводимых мероприятиях в библиотеке Школы.</w:t>
      </w:r>
    </w:p>
    <w:p w14:paraId="46F25940">
      <w:pPr>
        <w:pStyle w:val="5"/>
        <w:spacing w:before="1"/>
        <w:ind w:left="853"/>
        <w:jc w:val="both"/>
      </w:pPr>
      <w:r>
        <w:rPr>
          <w:lang w:val="ru-RU"/>
        </w:rPr>
        <w:t>Оснащённость</w:t>
      </w:r>
      <w:r>
        <w:t xml:space="preserve"> библиотеки учебными пособиями </w:t>
      </w:r>
      <w:r>
        <w:rPr>
          <w:spacing w:val="-2"/>
        </w:rPr>
        <w:t>достаточная.</w:t>
      </w:r>
    </w:p>
    <w:p w14:paraId="4CCF85B1">
      <w:pPr>
        <w:pStyle w:val="5"/>
        <w:jc w:val="both"/>
      </w:pPr>
    </w:p>
    <w:p w14:paraId="3C19B306">
      <w:pPr>
        <w:pStyle w:val="5"/>
        <w:jc w:val="both"/>
        <w:sectPr>
          <w:pgSz w:w="11910" w:h="16840"/>
          <w:pgMar w:top="920" w:right="566" w:bottom="880" w:left="992" w:header="0" w:footer="684" w:gutter="0"/>
          <w:cols w:space="720" w:num="1"/>
        </w:sectPr>
      </w:pPr>
    </w:p>
    <w:p w14:paraId="56648FE9">
      <w:pPr>
        <w:pStyle w:val="9"/>
        <w:numPr>
          <w:ilvl w:val="0"/>
          <w:numId w:val="20"/>
        </w:numPr>
        <w:tabs>
          <w:tab w:val="left" w:pos="425"/>
          <w:tab w:val="left" w:pos="3091"/>
          <w:tab w:val="clear" w:pos="2945"/>
        </w:tabs>
        <w:spacing w:before="76"/>
        <w:ind w:left="2945" w:leftChars="0" w:hanging="425" w:firstLineChars="0"/>
        <w:jc w:val="left"/>
      </w:pPr>
      <w:r>
        <w:t>МАТЕРИАЛЬНО</w:t>
      </w:r>
      <w:r>
        <w:rPr>
          <w:rFonts w:hint="default"/>
          <w:lang w:val="ru-RU"/>
        </w:rPr>
        <w:t xml:space="preserve"> </w:t>
      </w:r>
      <w:r>
        <w:t>-ТЕХНИЧЕСКАЯ</w:t>
      </w:r>
      <w:r>
        <w:rPr>
          <w:rFonts w:hint="default"/>
          <w:lang w:val="ru-RU"/>
        </w:rPr>
        <w:t xml:space="preserve"> </w:t>
      </w:r>
      <w:r>
        <w:rPr>
          <w:spacing w:val="-4"/>
        </w:rPr>
        <w:t>БАЗА</w:t>
      </w:r>
    </w:p>
    <w:p w14:paraId="4DD4FD46">
      <w:pPr>
        <w:pStyle w:val="5"/>
        <w:spacing w:before="243" w:line="278" w:lineRule="auto"/>
        <w:ind w:right="271" w:firstLine="710"/>
        <w:jc w:val="both"/>
        <w:rPr>
          <w:rFonts w:ascii="Arial" w:hAnsi="Arial"/>
        </w:rPr>
      </w:pPr>
      <w:r>
        <w:t>Материально</w:t>
      </w:r>
      <w:r>
        <w:rPr>
          <w:rFonts w:ascii="Arial" w:hAnsi="Arial"/>
        </w:rPr>
        <w:t>-</w:t>
      </w:r>
      <w:r>
        <w:t>техническое обеспечение Школы позволяет реализовывать в полной мере образовательные программы</w:t>
      </w:r>
      <w:r>
        <w:rPr>
          <w:rFonts w:ascii="Arial" w:hAnsi="Arial"/>
        </w:rPr>
        <w:t>.</w:t>
      </w:r>
    </w:p>
    <w:p w14:paraId="2FD255EF">
      <w:pPr>
        <w:pStyle w:val="5"/>
        <w:spacing w:before="39" w:line="278" w:lineRule="auto"/>
        <w:ind w:firstLine="710"/>
      </w:pPr>
      <w:r>
        <w:t xml:space="preserve">Учебные классы оборудованы мебелью в соответствии с требованиями СП 2.4.3648-20. Мебельвклассахрасположенавсоответствиисростомивозрастомобучающихся.Парты </w:t>
      </w:r>
      <w:r>
        <w:rPr>
          <w:spacing w:val="-10"/>
        </w:rPr>
        <w:t>и</w:t>
      </w:r>
    </w:p>
    <w:p w14:paraId="2A5777E3">
      <w:pPr>
        <w:pStyle w:val="5"/>
        <w:spacing w:line="278" w:lineRule="auto"/>
        <w:sectPr>
          <w:type w:val="continuous"/>
          <w:pgSz w:w="11910" w:h="16840"/>
          <w:pgMar w:top="920" w:right="566" w:bottom="940" w:left="992" w:header="0" w:footer="684" w:gutter="0"/>
          <w:cols w:space="720" w:num="1"/>
        </w:sectPr>
      </w:pPr>
    </w:p>
    <w:p w14:paraId="54FB045B">
      <w:pPr>
        <w:pStyle w:val="5"/>
        <w:spacing w:before="76" w:line="273" w:lineRule="auto"/>
        <w:ind w:right="286"/>
        <w:jc w:val="both"/>
      </w:pPr>
      <w:r>
        <w:t>Стулья помечены цветовой маркировкой в соответствии с ростовой группой. Покрытие столов и стульев не имеет дефектов и повреждений.</w:t>
      </w:r>
    </w:p>
    <w:p w14:paraId="635730CD">
      <w:pPr>
        <w:pStyle w:val="5"/>
        <w:spacing w:before="6" w:line="273" w:lineRule="auto"/>
        <w:ind w:right="290" w:firstLine="710"/>
        <w:jc w:val="both"/>
      </w:pPr>
      <w:r>
        <w:t>Организация рабочих мест удовлетворительная во всех кабинетах: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14:paraId="6300601D">
      <w:pPr>
        <w:pStyle w:val="5"/>
        <w:spacing w:before="7" w:line="273" w:lineRule="auto"/>
        <w:ind w:right="281" w:firstLine="710"/>
        <w:jc w:val="both"/>
      </w:pPr>
      <w:r>
        <w:t>В кабинетах соблюдаются требования СП2.4.3648-20к температурному режиму и режиму проветривания. Все кабинеты оснащены термометрами для контроля температуры воздуха.</w:t>
      </w:r>
    </w:p>
    <w:p w14:paraId="59653B01">
      <w:pPr>
        <w:pStyle w:val="5"/>
        <w:spacing w:before="5" w:line="273" w:lineRule="auto"/>
        <w:ind w:right="281" w:firstLine="710"/>
        <w:jc w:val="both"/>
      </w:pPr>
      <w:r>
        <w:t>Для обеспечения охраны труда в кабинетах есть инструкции, журналы инструктажа, уголки безопасности.</w:t>
      </w:r>
    </w:p>
    <w:p w14:paraId="3D7CCE3A">
      <w:pPr>
        <w:pStyle w:val="5"/>
        <w:spacing w:before="6" w:line="276" w:lineRule="auto"/>
        <w:ind w:right="283" w:firstLine="710"/>
        <w:jc w:val="both"/>
      </w:pPr>
      <w:r>
        <w:t>Все кабинеты</w:t>
      </w:r>
      <w:r>
        <w:rPr>
          <w:rFonts w:hint="default"/>
          <w:lang w:val="ru-RU"/>
        </w:rPr>
        <w:t xml:space="preserve"> </w:t>
      </w:r>
      <w:r>
        <w:t xml:space="preserve">-лаборатории оснащены специализированной мебелью и системами хранения в соответствии с перечнем, </w:t>
      </w:r>
      <w:r>
        <w:rPr>
          <w:lang w:val="ru-RU"/>
        </w:rPr>
        <w:t>утверждённом</w:t>
      </w:r>
      <w:r>
        <w:t xml:space="preserve"> приказом Минпросвещения от06.09.2022№ </w:t>
      </w:r>
      <w:r>
        <w:rPr>
          <w:spacing w:val="-4"/>
        </w:rPr>
        <w:t>804.</w:t>
      </w:r>
    </w:p>
    <w:p w14:paraId="74BC0104">
      <w:pPr>
        <w:pStyle w:val="5"/>
        <w:spacing w:before="3"/>
        <w:ind w:left="853"/>
        <w:jc w:val="both"/>
        <w:rPr>
          <w:rFonts w:ascii="Arial" w:hAnsi="Arial"/>
        </w:rPr>
      </w:pPr>
      <w:r>
        <w:t xml:space="preserve">Размещение и хранение учебного оборудования во всех кабинетах </w:t>
      </w:r>
      <w:r>
        <w:rPr>
          <w:spacing w:val="-2"/>
        </w:rPr>
        <w:t>удовлетворительное</w:t>
      </w:r>
      <w:r>
        <w:rPr>
          <w:rFonts w:ascii="Arial" w:hAnsi="Arial"/>
          <w:spacing w:val="-2"/>
        </w:rPr>
        <w:t>.</w:t>
      </w:r>
    </w:p>
    <w:p w14:paraId="28D820E6">
      <w:pPr>
        <w:pStyle w:val="5"/>
        <w:spacing w:before="39" w:line="276" w:lineRule="auto"/>
        <w:ind w:right="272" w:firstLine="710"/>
        <w:jc w:val="both"/>
      </w:pPr>
      <w:r>
        <w:t xml:space="preserve">Меняется качество </w:t>
      </w:r>
      <w:r>
        <w:rPr>
          <w:lang w:val="ru-RU"/>
        </w:rPr>
        <w:t>оснащённости</w:t>
      </w:r>
      <w:r>
        <w:t xml:space="preserve"> кабинетов, </w:t>
      </w:r>
      <w:r>
        <w:rPr>
          <w:lang w:val="ru-RU"/>
        </w:rPr>
        <w:t>информационно</w:t>
      </w:r>
      <w:r>
        <w:rPr>
          <w:rFonts w:hint="default"/>
          <w:lang w:val="ru-RU"/>
        </w:rPr>
        <w:t xml:space="preserve"> -</w:t>
      </w:r>
      <w:r>
        <w:t xml:space="preserve">методический условий работы педагогов, </w:t>
      </w:r>
      <w:r>
        <w:rPr>
          <w:lang w:val="ru-RU"/>
        </w:rPr>
        <w:t>оснащённость</w:t>
      </w:r>
      <w:r>
        <w:t xml:space="preserve"> лабораторно</w:t>
      </w:r>
      <w:r>
        <w:rPr>
          <w:rFonts w:hint="default"/>
          <w:lang w:val="ru-RU"/>
        </w:rPr>
        <w:t xml:space="preserve"> </w:t>
      </w:r>
      <w:r>
        <w:t xml:space="preserve">-технологическим оборудованием, оборудованием для организации творческой и </w:t>
      </w:r>
      <w:r>
        <w:rPr>
          <w:lang w:val="ru-RU"/>
        </w:rPr>
        <w:t>досуговой</w:t>
      </w:r>
      <w:r>
        <w:t xml:space="preserve"> деятельности </w:t>
      </w:r>
      <w:r>
        <w:rPr>
          <w:spacing w:val="-2"/>
        </w:rPr>
        <w:t>обучающихся.</w:t>
      </w:r>
    </w:p>
    <w:p w14:paraId="659B8FFD">
      <w:pPr>
        <w:pStyle w:val="5"/>
        <w:spacing w:line="280" w:lineRule="auto"/>
        <w:ind w:right="272" w:firstLine="710"/>
        <w:jc w:val="both"/>
        <w:rPr>
          <w:rFonts w:ascii="Arial" w:hAnsi="Arial"/>
        </w:rPr>
      </w:pPr>
      <w:r>
        <w:t xml:space="preserve">При этом полный анализ </w:t>
      </w:r>
      <w:r>
        <w:rPr>
          <w:lang w:val="ru-RU"/>
        </w:rPr>
        <w:t>оснащённости</w:t>
      </w:r>
      <w:r>
        <w:t xml:space="preserve"> кабинетов согласно требованиям нового ФГОС основного</w:t>
      </w:r>
      <w:r>
        <w:rPr>
          <w:rFonts w:hint="default"/>
          <w:lang w:val="ru-RU"/>
        </w:rPr>
        <w:t xml:space="preserve"> </w:t>
      </w:r>
      <w:r>
        <w:t>общего</w:t>
      </w:r>
      <w:r>
        <w:rPr>
          <w:rFonts w:hint="default"/>
          <w:lang w:val="ru-RU"/>
        </w:rPr>
        <w:t xml:space="preserve"> </w:t>
      </w:r>
      <w:r>
        <w:t>образования</w:t>
      </w:r>
      <w:r>
        <w:rPr>
          <w:rFonts w:hint="default"/>
          <w:lang w:val="ru-RU"/>
        </w:rPr>
        <w:t xml:space="preserve"> </w:t>
      </w:r>
      <w:r>
        <w:t>по</w:t>
      </w:r>
      <w:r>
        <w:rPr>
          <w:rFonts w:hint="default"/>
          <w:lang w:val="ru-RU"/>
        </w:rPr>
        <w:t xml:space="preserve"> </w:t>
      </w:r>
      <w:r>
        <w:t>предметным областям«Русский язык и литература»</w:t>
      </w:r>
      <w:r>
        <w:rPr>
          <w:rFonts w:ascii="Arial" w:hAnsi="Arial"/>
        </w:rPr>
        <w:t>,</w:t>
      </w:r>
    </w:p>
    <w:p w14:paraId="2651D760">
      <w:pPr>
        <w:pStyle w:val="5"/>
        <w:spacing w:line="276" w:lineRule="auto"/>
        <w:ind w:right="273"/>
        <w:jc w:val="both"/>
        <w:rPr>
          <w:sz w:val="24"/>
        </w:rPr>
        <w:sectPr>
          <w:type w:val="continuous"/>
          <w:pgSz w:w="11910" w:h="16840"/>
          <w:pgMar w:top="980" w:right="566" w:bottom="940" w:left="992" w:header="0" w:footer="684" w:gutter="0"/>
          <w:cols w:space="720" w:num="1"/>
        </w:sectPr>
      </w:pPr>
      <w:r>
        <w:t>«Иностранные языки»</w:t>
      </w:r>
      <w:r>
        <w:rPr>
          <w:rFonts w:ascii="Arial" w:hAnsi="Arial"/>
        </w:rPr>
        <w:t xml:space="preserve">, </w:t>
      </w:r>
      <w:r>
        <w:t>«Общественно</w:t>
      </w:r>
      <w:r>
        <w:rPr>
          <w:rFonts w:hint="default"/>
          <w:lang w:val="ru-RU"/>
        </w:rPr>
        <w:t xml:space="preserve"> </w:t>
      </w:r>
      <w:r>
        <w:rPr>
          <w:rFonts w:ascii="Arial" w:hAnsi="Arial"/>
        </w:rPr>
        <w:t>-</w:t>
      </w:r>
      <w:r>
        <w:t>научные предметы» показал достаточную обеспеченность образовательного процесса комплектами наглядных пособий</w:t>
      </w:r>
      <w:r>
        <w:rPr>
          <w:rFonts w:ascii="Arial" w:hAnsi="Arial"/>
        </w:rPr>
        <w:t xml:space="preserve">, </w:t>
      </w:r>
      <w:r>
        <w:t>карт</w:t>
      </w:r>
      <w:r>
        <w:rPr>
          <w:rFonts w:ascii="Arial" w:hAnsi="Arial"/>
        </w:rPr>
        <w:t xml:space="preserve">, </w:t>
      </w:r>
      <w:r>
        <w:t>учебных макетов</w:t>
      </w:r>
      <w:r>
        <w:rPr>
          <w:rFonts w:ascii="Arial" w:hAnsi="Arial"/>
        </w:rPr>
        <w:t xml:space="preserve">, </w:t>
      </w:r>
      <w:r>
        <w:t>специального оборудования</w:t>
      </w:r>
      <w:r>
        <w:rPr>
          <w:rFonts w:ascii="Arial" w:hAnsi="Arial"/>
        </w:rPr>
        <w:t xml:space="preserve">, </w:t>
      </w:r>
      <w:r>
        <w:t>которые обеспечивают развитие компетенций в соответствии с программой основного и среднего общего образования</w:t>
      </w:r>
      <w:r>
        <w:rPr>
          <w:rFonts w:ascii="Arial" w:hAnsi="Arial"/>
        </w:rPr>
        <w:t xml:space="preserve">. </w:t>
      </w:r>
      <w:r>
        <w:t>Вместе с тем</w:t>
      </w:r>
      <w:r>
        <w:rPr>
          <w:rFonts w:ascii="Arial" w:hAnsi="Arial"/>
        </w:rPr>
        <w:t xml:space="preserve">, </w:t>
      </w:r>
      <w:r>
        <w:t>в план работы включены мероприятия по дооснащению кабинетов естественно</w:t>
      </w:r>
      <w:r>
        <w:rPr>
          <w:rFonts w:ascii="Arial" w:hAnsi="Arial"/>
        </w:rPr>
        <w:t>-</w:t>
      </w:r>
      <w:r>
        <w:t>научного цикла специальным</w:t>
      </w:r>
      <w:r>
        <w:rPr>
          <w:rFonts w:hint="default"/>
          <w:lang w:val="ru-RU"/>
        </w:rPr>
        <w:t xml:space="preserve"> </w:t>
      </w:r>
      <w:r>
        <w:t xml:space="preserve">лабораторным оборудованием с </w:t>
      </w:r>
      <w:r>
        <w:rPr>
          <w:lang w:val="ru-RU"/>
        </w:rPr>
        <w:t>учётом</w:t>
      </w:r>
      <w:r>
        <w:t xml:space="preserve"> специфики Школы и перспектив развития инженерного направления для проведения лабораторных работ и опытно</w:t>
      </w:r>
      <w:r>
        <w:rPr>
          <w:rFonts w:hint="default"/>
          <w:lang w:val="ru-RU"/>
        </w:rPr>
        <w:t xml:space="preserve"> </w:t>
      </w:r>
      <w:r>
        <w:rPr>
          <w:rFonts w:ascii="Arial" w:hAnsi="Arial"/>
        </w:rPr>
        <w:t>-</w:t>
      </w:r>
      <w:r>
        <w:t>экспериментальной деятельности в соответствии с программой основного и среднего общего образования</w:t>
      </w:r>
      <w:r>
        <w:rPr>
          <w:rFonts w:ascii="Arial" w:hAnsi="Arial"/>
        </w:rPr>
        <w:t>.</w:t>
      </w:r>
    </w:p>
    <w:p w14:paraId="65F1FFD2">
      <w:pPr>
        <w:pStyle w:val="13"/>
        <w:jc w:val="both"/>
        <w:rPr>
          <w:sz w:val="24"/>
        </w:rPr>
        <w:sectPr>
          <w:type w:val="continuous"/>
          <w:pgSz w:w="11910" w:h="16840"/>
          <w:pgMar w:top="980" w:right="566" w:bottom="1120" w:left="992" w:header="0" w:footer="684" w:gutter="0"/>
          <w:cols w:space="720" w:num="1"/>
        </w:sectPr>
      </w:pPr>
    </w:p>
    <w:p w14:paraId="75520BC2">
      <w:pPr>
        <w:pStyle w:val="5"/>
        <w:spacing w:before="55"/>
        <w:ind w:left="0"/>
      </w:pPr>
    </w:p>
    <w:p w14:paraId="5BC7A56C">
      <w:pPr>
        <w:pStyle w:val="5"/>
        <w:spacing w:before="1" w:line="276" w:lineRule="auto"/>
        <w:ind w:right="274" w:firstLine="710"/>
        <w:jc w:val="both"/>
      </w:pPr>
      <w:r>
        <w:t xml:space="preserve"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</w:t>
      </w:r>
      <w:r>
        <w:rPr>
          <w:lang w:val="ru-RU"/>
        </w:rPr>
        <w:t>объёме</w:t>
      </w:r>
      <w:r>
        <w:t xml:space="preserve"> в соответствии с ФГОС по уровням общего образования.</w:t>
      </w:r>
    </w:p>
    <w:p w14:paraId="0BCD23E6">
      <w:pPr>
        <w:pStyle w:val="5"/>
        <w:spacing w:before="1" w:line="276" w:lineRule="auto"/>
        <w:ind w:right="276" w:firstLine="710"/>
        <w:jc w:val="both"/>
      </w:pPr>
      <w:r>
        <w:t>В Школе созданы условия для реализации федеральных образовательных программ с федерального государственного образовательного стандарта всех уровней: разработаны ООП НОО и ООО, учителя прошли обучение по дополнительным профессиональным программам повышения квалификации.</w:t>
      </w:r>
    </w:p>
    <w:p w14:paraId="33DBA1A2">
      <w:pPr>
        <w:pStyle w:val="5"/>
        <w:spacing w:before="1" w:line="276" w:lineRule="auto"/>
        <w:ind w:right="279" w:firstLine="710"/>
        <w:jc w:val="both"/>
      </w:pPr>
      <w:r>
        <w:t>Школа укомплектована педагогическими и иными работниками, которые имеют достаточнуюквалификациюирегулярноповышаютквалификацию,что</w:t>
      </w:r>
      <w:r>
        <w:rPr>
          <w:rFonts w:hint="default"/>
          <w:lang w:val="ru-RU"/>
        </w:rPr>
        <w:t xml:space="preserve"> </w:t>
      </w:r>
      <w:r>
        <w:t>позволяет</w:t>
      </w:r>
      <w:r>
        <w:rPr>
          <w:rFonts w:hint="default"/>
          <w:lang w:val="ru-RU"/>
        </w:rPr>
        <w:t xml:space="preserve"> </w:t>
      </w:r>
      <w:r>
        <w:t>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14:paraId="2CABAA95">
      <w:pPr>
        <w:pStyle w:val="5"/>
        <w:spacing w:before="39" w:line="278" w:lineRule="auto"/>
        <w:ind w:right="287" w:firstLine="710"/>
        <w:jc w:val="both"/>
        <w:sectPr>
          <w:type w:val="continuous"/>
          <w:pgSz w:w="11910" w:h="16840"/>
          <w:pgMar w:top="980" w:right="566" w:bottom="940" w:left="992" w:header="0" w:footer="684" w:gutter="0"/>
          <w:cols w:space="720" w:num="1"/>
        </w:sectPr>
      </w:pPr>
    </w:p>
    <w:p w14:paraId="1DC39BB1">
      <w:pPr>
        <w:pStyle w:val="5"/>
        <w:spacing w:before="1" w:line="276" w:lineRule="auto"/>
        <w:ind w:right="279" w:firstLine="710"/>
        <w:jc w:val="both"/>
      </w:pPr>
    </w:p>
    <w:sectPr>
      <w:type w:val="continuous"/>
      <w:pgSz w:w="11910" w:h="16840"/>
      <w:pgMar w:top="980" w:right="566" w:bottom="940" w:left="992" w:header="0" w:footer="68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44E10">
    <w:pPr>
      <w:pStyle w:val="5"/>
      <w:spacing w:line="14" w:lineRule="auto"/>
      <w:ind w:left="0"/>
      <w:rPr>
        <w:sz w:val="18"/>
      </w:rPr>
    </w:pPr>
    <w:r>
      <w:rPr>
        <w:sz w:val="18"/>
      </w:rPr>
      <w:pict>
        <v:shape id="docshape1" o:spid="_x0000_s4097" o:spt="202" type="#_x0000_t202" style="position:absolute;left:0pt;margin-left:540.45pt;margin-top:793.5pt;height:14.35pt;width:16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E5C035C">
                <w:pPr>
                  <w:spacing w:before="20"/>
                  <w:ind w:left="20"/>
                  <w:rPr>
                    <w:rFonts w:ascii="Cambria"/>
                    <w:sz w:val="21"/>
                  </w:rPr>
                </w:pPr>
                <w:r>
                  <w:rPr>
                    <w:rFonts w:ascii="Cambria"/>
                    <w:spacing w:val="-5"/>
                    <w:sz w:val="21"/>
                  </w:rPr>
                  <w:fldChar w:fldCharType="begin"/>
                </w:r>
                <w:r>
                  <w:rPr>
                    <w:rFonts w:ascii="Cambria"/>
                    <w:spacing w:val="-5"/>
                    <w:sz w:val="21"/>
                  </w:rPr>
                  <w:instrText xml:space="preserve"> PAGE </w:instrText>
                </w:r>
                <w:r>
                  <w:rPr>
                    <w:rFonts w:ascii="Cambria"/>
                    <w:spacing w:val="-5"/>
                    <w:sz w:val="21"/>
                  </w:rPr>
                  <w:fldChar w:fldCharType="separate"/>
                </w:r>
                <w:r>
                  <w:rPr>
                    <w:rFonts w:ascii="Cambria"/>
                    <w:spacing w:val="-5"/>
                    <w:sz w:val="21"/>
                  </w:rPr>
                  <w:t>47</w:t>
                </w:r>
                <w:r>
                  <w:rPr>
                    <w:rFonts w:ascii="Cambria"/>
                    <w:spacing w:val="-5"/>
                    <w:sz w:val="21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B12F73"/>
    <w:multiLevelType w:val="multilevel"/>
    <w:tmpl w:val="04B12F73"/>
    <w:lvl w:ilvl="0" w:tentative="0">
      <w:start w:val="0"/>
      <w:numFmt w:val="bullet"/>
      <w:lvlText w:val=""/>
      <w:lvlJc w:val="left"/>
      <w:pPr>
        <w:ind w:left="69" w:hanging="72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7" w:hanging="7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75" w:hanging="7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32" w:hanging="7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90" w:hanging="7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48" w:hanging="7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05" w:hanging="7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63" w:hanging="7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20" w:hanging="721"/>
      </w:pPr>
      <w:rPr>
        <w:rFonts w:hint="default"/>
        <w:lang w:val="ru-RU" w:eastAsia="en-US" w:bidi="ar-SA"/>
      </w:rPr>
    </w:lvl>
  </w:abstractNum>
  <w:abstractNum w:abstractNumId="1">
    <w:nsid w:val="07F209E2"/>
    <w:multiLevelType w:val="multilevel"/>
    <w:tmpl w:val="07F209E2"/>
    <w:lvl w:ilvl="0" w:tentative="0">
      <w:start w:val="1"/>
      <w:numFmt w:val="decimal"/>
      <w:lvlText w:val="%1."/>
      <w:lvlJc w:val="left"/>
      <w:pPr>
        <w:ind w:left="143" w:hanging="2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3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4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4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2">
    <w:nsid w:val="0CC75FBB"/>
    <w:multiLevelType w:val="multilevel"/>
    <w:tmpl w:val="0CC75FBB"/>
    <w:lvl w:ilvl="0" w:tentative="0">
      <w:start w:val="0"/>
      <w:numFmt w:val="bullet"/>
      <w:lvlText w:val="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57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"/>
      <w:lvlJc w:val="left"/>
      <w:pPr>
        <w:ind w:left="229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9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35" w:hanging="360"/>
      </w:pPr>
      <w:rPr>
        <w:rFonts w:hint="default"/>
        <w:lang w:val="ru-RU" w:eastAsia="en-US" w:bidi="ar-SA"/>
      </w:rPr>
    </w:lvl>
  </w:abstractNum>
  <w:abstractNum w:abstractNumId="3">
    <w:nsid w:val="0DC31F42"/>
    <w:multiLevelType w:val="multilevel"/>
    <w:tmpl w:val="0DC31F42"/>
    <w:lvl w:ilvl="0" w:tentative="0">
      <w:start w:val="0"/>
      <w:numFmt w:val="bullet"/>
      <w:lvlText w:val=""/>
      <w:lvlJc w:val="left"/>
      <w:pPr>
        <w:ind w:left="157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1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4">
    <w:nsid w:val="10E55E3B"/>
    <w:multiLevelType w:val="multilevel"/>
    <w:tmpl w:val="10E55E3B"/>
    <w:lvl w:ilvl="0" w:tentative="0">
      <w:start w:val="9"/>
      <w:numFmt w:val="decimal"/>
      <w:lvlText w:val="%1"/>
      <w:lvlJc w:val="left"/>
      <w:pPr>
        <w:ind w:left="93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53" w:hanging="360"/>
      </w:pPr>
    </w:lvl>
    <w:lvl w:ilvl="2" w:tentative="0">
      <w:start w:val="1"/>
      <w:numFmt w:val="lowerRoman"/>
      <w:lvlText w:val="%3."/>
      <w:lvlJc w:val="right"/>
      <w:pPr>
        <w:ind w:left="2373" w:hanging="180"/>
      </w:pPr>
    </w:lvl>
    <w:lvl w:ilvl="3" w:tentative="0">
      <w:start w:val="1"/>
      <w:numFmt w:val="decimal"/>
      <w:lvlText w:val="%4."/>
      <w:lvlJc w:val="left"/>
      <w:pPr>
        <w:ind w:left="3093" w:hanging="360"/>
      </w:pPr>
    </w:lvl>
    <w:lvl w:ilvl="4" w:tentative="0">
      <w:start w:val="1"/>
      <w:numFmt w:val="lowerLetter"/>
      <w:lvlText w:val="%5."/>
      <w:lvlJc w:val="left"/>
      <w:pPr>
        <w:ind w:left="3813" w:hanging="360"/>
      </w:pPr>
    </w:lvl>
    <w:lvl w:ilvl="5" w:tentative="0">
      <w:start w:val="1"/>
      <w:numFmt w:val="lowerRoman"/>
      <w:lvlText w:val="%6."/>
      <w:lvlJc w:val="right"/>
      <w:pPr>
        <w:ind w:left="4533" w:hanging="180"/>
      </w:pPr>
    </w:lvl>
    <w:lvl w:ilvl="6" w:tentative="0">
      <w:start w:val="1"/>
      <w:numFmt w:val="decimal"/>
      <w:lvlText w:val="%7."/>
      <w:lvlJc w:val="left"/>
      <w:pPr>
        <w:ind w:left="5253" w:hanging="360"/>
      </w:pPr>
    </w:lvl>
    <w:lvl w:ilvl="7" w:tentative="0">
      <w:start w:val="1"/>
      <w:numFmt w:val="lowerLetter"/>
      <w:lvlText w:val="%8."/>
      <w:lvlJc w:val="left"/>
      <w:pPr>
        <w:ind w:left="5973" w:hanging="360"/>
      </w:pPr>
    </w:lvl>
    <w:lvl w:ilvl="8" w:tentative="0">
      <w:start w:val="1"/>
      <w:numFmt w:val="lowerRoman"/>
      <w:lvlText w:val="%9."/>
      <w:lvlJc w:val="right"/>
      <w:pPr>
        <w:ind w:left="6693" w:hanging="180"/>
      </w:pPr>
    </w:lvl>
  </w:abstractNum>
  <w:abstractNum w:abstractNumId="5">
    <w:nsid w:val="17FD74DB"/>
    <w:multiLevelType w:val="multilevel"/>
    <w:tmpl w:val="17FD74DB"/>
    <w:lvl w:ilvl="0" w:tentative="0">
      <w:start w:val="0"/>
      <w:numFmt w:val="bullet"/>
      <w:lvlText w:val=""/>
      <w:lvlJc w:val="left"/>
      <w:pPr>
        <w:ind w:left="924" w:hanging="67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62" w:hanging="6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05" w:hanging="6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48" w:hanging="6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90" w:hanging="6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33" w:hanging="6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76" w:hanging="6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8" w:hanging="6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61" w:hanging="671"/>
      </w:pPr>
      <w:rPr>
        <w:rFonts w:hint="default"/>
        <w:lang w:val="ru-RU" w:eastAsia="en-US" w:bidi="ar-SA"/>
      </w:rPr>
    </w:lvl>
  </w:abstractNum>
  <w:abstractNum w:abstractNumId="6">
    <w:nsid w:val="204079A2"/>
    <w:multiLevelType w:val="multilevel"/>
    <w:tmpl w:val="204079A2"/>
    <w:lvl w:ilvl="0" w:tentative="0">
      <w:start w:val="0"/>
      <w:numFmt w:val="bullet"/>
      <w:lvlText w:val="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08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57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06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54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2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00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49" w:hanging="361"/>
      </w:pPr>
      <w:rPr>
        <w:rFonts w:hint="default"/>
        <w:lang w:val="ru-RU" w:eastAsia="en-US" w:bidi="ar-SA"/>
      </w:rPr>
    </w:lvl>
  </w:abstractNum>
  <w:abstractNum w:abstractNumId="7">
    <w:nsid w:val="225A0DE5"/>
    <w:multiLevelType w:val="multilevel"/>
    <w:tmpl w:val="225A0DE5"/>
    <w:lvl w:ilvl="0" w:tentative="0">
      <w:start w:val="1"/>
      <w:numFmt w:val="decimal"/>
      <w:lvlText w:val="%1."/>
      <w:lvlJc w:val="left"/>
      <w:pPr>
        <w:ind w:left="864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57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7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2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</w:abstractNum>
  <w:abstractNum w:abstractNumId="8">
    <w:nsid w:val="27E24955"/>
    <w:multiLevelType w:val="multilevel"/>
    <w:tmpl w:val="27E24955"/>
    <w:lvl w:ilvl="0" w:tentative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D60ED3"/>
    <w:multiLevelType w:val="multilevel"/>
    <w:tmpl w:val="2AD60ED3"/>
    <w:lvl w:ilvl="0" w:tentative="0">
      <w:start w:val="1"/>
      <w:numFmt w:val="decimal"/>
      <w:lvlText w:val="%1."/>
      <w:lvlJc w:val="left"/>
      <w:pPr>
        <w:ind w:left="991" w:hanging="356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)"/>
      <w:lvlJc w:val="left"/>
      <w:pPr>
        <w:ind w:left="1060" w:hanging="447"/>
      </w:pPr>
      <w:rPr>
        <w:rFonts w:hint="default"/>
        <w:spacing w:val="0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4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88" w:hanging="4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52" w:hanging="4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6" w:hanging="4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0" w:hanging="4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44" w:hanging="4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8" w:hanging="447"/>
      </w:pPr>
      <w:rPr>
        <w:rFonts w:hint="default"/>
        <w:lang w:val="ru-RU" w:eastAsia="en-US" w:bidi="ar-SA"/>
      </w:rPr>
    </w:lvl>
  </w:abstractNum>
  <w:abstractNum w:abstractNumId="10">
    <w:nsid w:val="2FB27E75"/>
    <w:multiLevelType w:val="multilevel"/>
    <w:tmpl w:val="2FB27E75"/>
    <w:lvl w:ilvl="0" w:tentative="0">
      <w:start w:val="1"/>
      <w:numFmt w:val="decimal"/>
      <w:lvlText w:val="%1)"/>
      <w:lvlJc w:val="left"/>
      <w:pPr>
        <w:ind w:left="143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574" w:hanging="28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54" w:hanging="2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8" w:hanging="2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02" w:hanging="2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76" w:hanging="2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50" w:hanging="2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24" w:hanging="2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8" w:hanging="285"/>
      </w:pPr>
      <w:rPr>
        <w:rFonts w:hint="default"/>
        <w:lang w:val="ru-RU" w:eastAsia="en-US" w:bidi="ar-SA"/>
      </w:rPr>
    </w:lvl>
  </w:abstractNum>
  <w:abstractNum w:abstractNumId="11">
    <w:nsid w:val="32B11DE5"/>
    <w:multiLevelType w:val="singleLevel"/>
    <w:tmpl w:val="32B11DE5"/>
    <w:lvl w:ilvl="0" w:tentative="0">
      <w:start w:val="8"/>
      <w:numFmt w:val="upperRoman"/>
      <w:lvlText w:val="%1."/>
      <w:lvlJc w:val="left"/>
      <w:pPr>
        <w:tabs>
          <w:tab w:val="left" w:pos="2945"/>
        </w:tabs>
        <w:ind w:left="2945" w:leftChars="0" w:hanging="425" w:firstLineChars="0"/>
      </w:pPr>
      <w:rPr>
        <w:rFonts w:hint="default"/>
      </w:rPr>
    </w:lvl>
  </w:abstractNum>
  <w:abstractNum w:abstractNumId="12">
    <w:nsid w:val="372544DD"/>
    <w:multiLevelType w:val="multilevel"/>
    <w:tmpl w:val="372544D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161930"/>
    <w:multiLevelType w:val="multilevel"/>
    <w:tmpl w:val="3A161930"/>
    <w:lvl w:ilvl="0" w:tentative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34AEC"/>
    <w:multiLevelType w:val="multilevel"/>
    <w:tmpl w:val="41A34AEC"/>
    <w:lvl w:ilvl="0" w:tentative="0">
      <w:start w:val="1"/>
      <w:numFmt w:val="upperRoman"/>
      <w:lvlText w:val="%1."/>
      <w:lvlJc w:val="left"/>
      <w:pPr>
        <w:ind w:left="2494" w:hanging="215"/>
        <w:jc w:val="righ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284" w:hanging="21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69" w:hanging="21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854" w:hanging="21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8" w:hanging="21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23" w:hanging="21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08" w:hanging="21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92" w:hanging="21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77" w:hanging="215"/>
      </w:pPr>
      <w:rPr>
        <w:rFonts w:hint="default"/>
        <w:lang w:val="ru-RU" w:eastAsia="en-US" w:bidi="ar-SA"/>
      </w:rPr>
    </w:lvl>
  </w:abstractNum>
  <w:abstractNum w:abstractNumId="15">
    <w:nsid w:val="4B6C20D9"/>
    <w:multiLevelType w:val="multilevel"/>
    <w:tmpl w:val="4B6C20D9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9"/>
      <w:numFmt w:val="decimal"/>
      <w:lvlText w:val="%1-%2"/>
      <w:lvlJc w:val="left"/>
      <w:pPr>
        <w:ind w:left="1363" w:hanging="360"/>
      </w:pPr>
      <w:rPr>
        <w:rFonts w:hint="default"/>
      </w:rPr>
    </w:lvl>
    <w:lvl w:ilvl="2" w:tentative="0">
      <w:start w:val="1"/>
      <w:numFmt w:val="decimal"/>
      <w:lvlText w:val="%1-%2.%3"/>
      <w:lvlJc w:val="left"/>
      <w:pPr>
        <w:ind w:left="2726" w:hanging="720"/>
      </w:pPr>
      <w:rPr>
        <w:rFonts w:hint="default"/>
      </w:rPr>
    </w:lvl>
    <w:lvl w:ilvl="3" w:tentative="0">
      <w:start w:val="1"/>
      <w:numFmt w:val="decimal"/>
      <w:lvlText w:val="%1-%2.%3.%4"/>
      <w:lvlJc w:val="left"/>
      <w:pPr>
        <w:ind w:left="3729" w:hanging="720"/>
      </w:pPr>
      <w:rPr>
        <w:rFonts w:hint="default"/>
      </w:rPr>
    </w:lvl>
    <w:lvl w:ilvl="4" w:tentative="0">
      <w:start w:val="1"/>
      <w:numFmt w:val="decimal"/>
      <w:lvlText w:val="%1-%2.%3.%4.%5"/>
      <w:lvlJc w:val="left"/>
      <w:pPr>
        <w:ind w:left="5092" w:hanging="1080"/>
      </w:pPr>
      <w:rPr>
        <w:rFonts w:hint="default"/>
      </w:rPr>
    </w:lvl>
    <w:lvl w:ilvl="5" w:tentative="0">
      <w:start w:val="1"/>
      <w:numFmt w:val="decimal"/>
      <w:lvlText w:val="%1-%2.%3.%4.%5.%6"/>
      <w:lvlJc w:val="left"/>
      <w:pPr>
        <w:ind w:left="6095" w:hanging="1080"/>
      </w:pPr>
      <w:rPr>
        <w:rFonts w:hint="default"/>
      </w:rPr>
    </w:lvl>
    <w:lvl w:ilvl="6" w:tentative="0">
      <w:start w:val="1"/>
      <w:numFmt w:val="decimal"/>
      <w:lvlText w:val="%1-%2.%3.%4.%5.%6.%7"/>
      <w:lvlJc w:val="left"/>
      <w:pPr>
        <w:ind w:left="7458" w:hanging="1440"/>
      </w:pPr>
      <w:rPr>
        <w:rFonts w:hint="default"/>
      </w:rPr>
    </w:lvl>
    <w:lvl w:ilvl="7" w:tentative="0">
      <w:start w:val="1"/>
      <w:numFmt w:val="decimal"/>
      <w:lvlText w:val="%1-%2.%3.%4.%5.%6.%7.%8"/>
      <w:lvlJc w:val="left"/>
      <w:pPr>
        <w:ind w:left="8461" w:hanging="1440"/>
      </w:pPr>
      <w:rPr>
        <w:rFonts w:hint="default"/>
      </w:rPr>
    </w:lvl>
    <w:lvl w:ilvl="8" w:tentative="0">
      <w:start w:val="1"/>
      <w:numFmt w:val="decimal"/>
      <w:lvlText w:val="%1-%2.%3.%4.%5.%6.%7.%8.%9"/>
      <w:lvlJc w:val="left"/>
      <w:pPr>
        <w:ind w:left="9824" w:hanging="1800"/>
      </w:pPr>
      <w:rPr>
        <w:rFonts w:hint="default"/>
      </w:rPr>
    </w:lvl>
  </w:abstractNum>
  <w:abstractNum w:abstractNumId="16">
    <w:nsid w:val="4C0F2419"/>
    <w:multiLevelType w:val="multilevel"/>
    <w:tmpl w:val="4C0F2419"/>
    <w:lvl w:ilvl="0" w:tentative="0">
      <w:start w:val="0"/>
      <w:numFmt w:val="bullet"/>
      <w:lvlText w:val=""/>
      <w:lvlJc w:val="left"/>
      <w:pPr>
        <w:ind w:left="924" w:hanging="30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3" w:hanging="4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67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4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62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9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57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04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52" w:hanging="425"/>
      </w:pPr>
      <w:rPr>
        <w:rFonts w:hint="default"/>
        <w:lang w:val="ru-RU" w:eastAsia="en-US" w:bidi="ar-SA"/>
      </w:rPr>
    </w:lvl>
  </w:abstractNum>
  <w:abstractNum w:abstractNumId="17">
    <w:nsid w:val="56012849"/>
    <w:multiLevelType w:val="multilevel"/>
    <w:tmpl w:val="56012849"/>
    <w:lvl w:ilvl="0" w:tentative="0">
      <w:start w:val="0"/>
      <w:numFmt w:val="bullet"/>
      <w:lvlText w:val=""/>
      <w:lvlJc w:val="left"/>
      <w:pPr>
        <w:ind w:left="157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1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8">
    <w:nsid w:val="7967328D"/>
    <w:multiLevelType w:val="multilevel"/>
    <w:tmpl w:val="7967328D"/>
    <w:lvl w:ilvl="0" w:tentative="0">
      <w:start w:val="0"/>
      <w:numFmt w:val="bullet"/>
      <w:lvlText w:val=""/>
      <w:lvlJc w:val="left"/>
      <w:pPr>
        <w:ind w:left="1139" w:hanging="28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60" w:hanging="2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81" w:hanging="2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02" w:hanging="2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2" w:hanging="2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43" w:hanging="2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64" w:hanging="2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84" w:hanging="2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5" w:hanging="285"/>
      </w:pPr>
      <w:rPr>
        <w:rFonts w:hint="default"/>
        <w:lang w:val="ru-RU" w:eastAsia="en-US" w:bidi="ar-SA"/>
      </w:rPr>
    </w:lvl>
  </w:abstractNum>
  <w:abstractNum w:abstractNumId="19">
    <w:nsid w:val="79B85B7E"/>
    <w:multiLevelType w:val="multilevel"/>
    <w:tmpl w:val="79B85B7E"/>
    <w:lvl w:ilvl="0" w:tentative="0">
      <w:start w:val="4"/>
      <w:numFmt w:val="decimal"/>
      <w:lvlText w:val="%1."/>
      <w:lvlJc w:val="left"/>
      <w:pPr>
        <w:ind w:left="99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15" w:hanging="360"/>
      </w:pPr>
    </w:lvl>
    <w:lvl w:ilvl="2" w:tentative="0">
      <w:start w:val="1"/>
      <w:numFmt w:val="lowerRoman"/>
      <w:lvlText w:val="%3."/>
      <w:lvlJc w:val="right"/>
      <w:pPr>
        <w:ind w:left="2435" w:hanging="180"/>
      </w:pPr>
    </w:lvl>
    <w:lvl w:ilvl="3" w:tentative="0">
      <w:start w:val="1"/>
      <w:numFmt w:val="decimal"/>
      <w:lvlText w:val="%4."/>
      <w:lvlJc w:val="left"/>
      <w:pPr>
        <w:ind w:left="3155" w:hanging="360"/>
      </w:pPr>
    </w:lvl>
    <w:lvl w:ilvl="4" w:tentative="0">
      <w:start w:val="1"/>
      <w:numFmt w:val="lowerLetter"/>
      <w:lvlText w:val="%5."/>
      <w:lvlJc w:val="left"/>
      <w:pPr>
        <w:ind w:left="3875" w:hanging="360"/>
      </w:pPr>
    </w:lvl>
    <w:lvl w:ilvl="5" w:tentative="0">
      <w:start w:val="1"/>
      <w:numFmt w:val="lowerRoman"/>
      <w:lvlText w:val="%6."/>
      <w:lvlJc w:val="right"/>
      <w:pPr>
        <w:ind w:left="4595" w:hanging="180"/>
      </w:pPr>
    </w:lvl>
    <w:lvl w:ilvl="6" w:tentative="0">
      <w:start w:val="1"/>
      <w:numFmt w:val="decimal"/>
      <w:lvlText w:val="%7."/>
      <w:lvlJc w:val="left"/>
      <w:pPr>
        <w:ind w:left="5315" w:hanging="360"/>
      </w:pPr>
    </w:lvl>
    <w:lvl w:ilvl="7" w:tentative="0">
      <w:start w:val="1"/>
      <w:numFmt w:val="lowerLetter"/>
      <w:lvlText w:val="%8."/>
      <w:lvlJc w:val="left"/>
      <w:pPr>
        <w:ind w:left="6035" w:hanging="360"/>
      </w:pPr>
    </w:lvl>
    <w:lvl w:ilvl="8" w:tentative="0">
      <w:start w:val="1"/>
      <w:numFmt w:val="lowerRoman"/>
      <w:lvlText w:val="%9."/>
      <w:lvlJc w:val="right"/>
      <w:pPr>
        <w:ind w:left="6755" w:hanging="180"/>
      </w:pPr>
    </w:lvl>
  </w:abstractNum>
  <w:num w:numId="1">
    <w:abstractNumId w:val="14"/>
  </w:num>
  <w:num w:numId="2">
    <w:abstractNumId w:val="6"/>
  </w:num>
  <w:num w:numId="3">
    <w:abstractNumId w:val="16"/>
  </w:num>
  <w:num w:numId="4">
    <w:abstractNumId w:val="7"/>
  </w:num>
  <w:num w:numId="5">
    <w:abstractNumId w:val="10"/>
  </w:num>
  <w:num w:numId="6">
    <w:abstractNumId w:val="5"/>
  </w:num>
  <w:num w:numId="7">
    <w:abstractNumId w:val="18"/>
  </w:num>
  <w:num w:numId="8">
    <w:abstractNumId w:val="1"/>
  </w:num>
  <w:num w:numId="9">
    <w:abstractNumId w:val="3"/>
  </w:num>
  <w:num w:numId="10">
    <w:abstractNumId w:val="17"/>
  </w:num>
  <w:num w:numId="11">
    <w:abstractNumId w:val="19"/>
  </w:num>
  <w:num w:numId="12">
    <w:abstractNumId w:val="15"/>
  </w:num>
  <w:num w:numId="13">
    <w:abstractNumId w:val="9"/>
  </w:num>
  <w:num w:numId="14">
    <w:abstractNumId w:val="4"/>
  </w:num>
  <w:num w:numId="15">
    <w:abstractNumId w:val="0"/>
  </w:num>
  <w:num w:numId="16">
    <w:abstractNumId w:val="12"/>
  </w:num>
  <w:num w:numId="17">
    <w:abstractNumId w:val="13"/>
  </w:num>
  <w:num w:numId="18">
    <w:abstractNumId w:val="8"/>
  </w:num>
  <w:num w:numId="19">
    <w:abstractNumId w:val="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shapeLayoutLikeWW8/>
    <w:compatSetting w:name="compatibilityMode" w:uri="http://schemas.microsoft.com/office/word" w:val="12"/>
  </w:compat>
  <w:rsids>
    <w:rsidRoot w:val="00665105"/>
    <w:rsid w:val="000C225D"/>
    <w:rsid w:val="00196324"/>
    <w:rsid w:val="001E280D"/>
    <w:rsid w:val="003123CE"/>
    <w:rsid w:val="004B43DB"/>
    <w:rsid w:val="005A2068"/>
    <w:rsid w:val="00665105"/>
    <w:rsid w:val="00795D55"/>
    <w:rsid w:val="007B64DF"/>
    <w:rsid w:val="007F3BA5"/>
    <w:rsid w:val="008031D1"/>
    <w:rsid w:val="00824B20"/>
    <w:rsid w:val="008311D1"/>
    <w:rsid w:val="00863C19"/>
    <w:rsid w:val="00865CD6"/>
    <w:rsid w:val="009E3775"/>
    <w:rsid w:val="00A4478E"/>
    <w:rsid w:val="00B86C44"/>
    <w:rsid w:val="00B87F4F"/>
    <w:rsid w:val="00BC1D45"/>
    <w:rsid w:val="00C03A4B"/>
    <w:rsid w:val="00C57D79"/>
    <w:rsid w:val="00CB06B4"/>
    <w:rsid w:val="00CB17BA"/>
    <w:rsid w:val="00CD6736"/>
    <w:rsid w:val="00DB1BC4"/>
    <w:rsid w:val="00DE1D9C"/>
    <w:rsid w:val="00E605AF"/>
    <w:rsid w:val="00EB32BA"/>
    <w:rsid w:val="00EC198D"/>
    <w:rsid w:val="00F8108E"/>
    <w:rsid w:val="00F851BE"/>
    <w:rsid w:val="4353386E"/>
    <w:rsid w:val="47484FBF"/>
    <w:rsid w:val="68B8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pPr>
      <w:ind w:left="143"/>
    </w:pPr>
    <w:rPr>
      <w:sz w:val="24"/>
      <w:szCs w:val="24"/>
    </w:rPr>
  </w:style>
  <w:style w:type="paragraph" w:styleId="6">
    <w:name w:val="Title"/>
    <w:basedOn w:val="1"/>
    <w:qFormat/>
    <w:uiPriority w:val="1"/>
    <w:pPr>
      <w:ind w:right="138"/>
      <w:jc w:val="center"/>
    </w:pPr>
    <w:rPr>
      <w:b/>
      <w:bCs/>
      <w:sz w:val="40"/>
      <w:szCs w:val="40"/>
    </w:rPr>
  </w:style>
  <w:style w:type="table" w:styleId="7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Heading 1"/>
    <w:basedOn w:val="1"/>
    <w:qFormat/>
    <w:uiPriority w:val="1"/>
    <w:pPr>
      <w:ind w:left="4"/>
      <w:outlineLvl w:val="1"/>
    </w:pPr>
    <w:rPr>
      <w:b/>
      <w:bCs/>
      <w:sz w:val="24"/>
      <w:szCs w:val="24"/>
    </w:rPr>
  </w:style>
  <w:style w:type="paragraph" w:customStyle="1" w:styleId="10">
    <w:name w:val="Heading 2"/>
    <w:basedOn w:val="1"/>
    <w:qFormat/>
    <w:uiPriority w:val="1"/>
    <w:pPr>
      <w:ind w:left="143"/>
      <w:jc w:val="both"/>
      <w:outlineLvl w:val="2"/>
    </w:pPr>
    <w:rPr>
      <w:b/>
      <w:bCs/>
      <w:sz w:val="24"/>
      <w:szCs w:val="24"/>
    </w:rPr>
  </w:style>
  <w:style w:type="paragraph" w:customStyle="1" w:styleId="11">
    <w:name w:val="Heading 3"/>
    <w:basedOn w:val="1"/>
    <w:qFormat/>
    <w:uiPriority w:val="1"/>
    <w:pPr>
      <w:ind w:left="863"/>
      <w:jc w:val="both"/>
      <w:outlineLvl w:val="3"/>
    </w:pPr>
    <w:rPr>
      <w:b/>
      <w:bCs/>
      <w:i/>
      <w:iCs/>
      <w:sz w:val="24"/>
      <w:szCs w:val="24"/>
    </w:rPr>
  </w:style>
  <w:style w:type="paragraph" w:styleId="12">
    <w:name w:val="List Paragraph"/>
    <w:basedOn w:val="1"/>
    <w:qFormat/>
    <w:uiPriority w:val="1"/>
    <w:pPr>
      <w:spacing w:before="41"/>
      <w:ind w:left="863" w:hanging="360"/>
    </w:p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paragraph" w:styleId="15">
    <w:name w:val="No Spacing"/>
    <w:link w:val="16"/>
    <w:qFormat/>
    <w:uiPriority w:val="0"/>
    <w:pPr>
      <w:widowControl/>
      <w:autoSpaceDE/>
      <w:autoSpaceDN/>
    </w:pPr>
    <w:rPr>
      <w:rFonts w:ascii="Calibri" w:hAnsi="Calibri" w:eastAsia="Calibri" w:cs="Times New Roman"/>
      <w:sz w:val="22"/>
      <w:szCs w:val="22"/>
      <w:lang w:val="en-US" w:eastAsia="en-US" w:bidi="en-US"/>
    </w:rPr>
  </w:style>
  <w:style w:type="character" w:customStyle="1" w:styleId="16">
    <w:name w:val="Без интервала Знак"/>
    <w:basedOn w:val="2"/>
    <w:link w:val="15"/>
    <w:qFormat/>
    <w:uiPriority w:val="0"/>
    <w:rPr>
      <w:rFonts w:ascii="Calibri" w:hAnsi="Calibri" w:eastAsia="Calibri" w:cs="Times New Roman"/>
      <w:lang w:bidi="en-US"/>
    </w:rPr>
  </w:style>
  <w:style w:type="table" w:customStyle="1" w:styleId="17">
    <w:name w:val="TableGrid"/>
    <w:qFormat/>
    <w:uiPriority w:val="0"/>
    <w:pPr>
      <w:widowControl/>
      <w:autoSpaceDE/>
      <w:autoSpaceDN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List Paragraph1"/>
    <w:basedOn w:val="1"/>
    <w:qFormat/>
    <w:uiPriority w:val="0"/>
    <w:pPr>
      <w:spacing w:before="100" w:beforeAutospacing="1" w:after="100" w:afterAutospacing="1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42</Pages>
  <Words>11057</Words>
  <Characters>63026</Characters>
  <Lines>525</Lines>
  <Paragraphs>147</Paragraphs>
  <TotalTime>12</TotalTime>
  <ScaleCrop>false</ScaleCrop>
  <LinksUpToDate>false</LinksUpToDate>
  <CharactersWithSpaces>73936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2025-10-20T18:41:00Z</dcterms:created>
  <dc:creator>Директор</dc:creator>
  <cp:lastModifiedBy>user</cp:lastModifiedBy>
  <cp:lastPrinted>2025-10-24T10:17:00Z</cp:lastPrinted>
  <dcterms:modified xsi:type="dcterms:W3CDTF">2025-10-26T13:19:06Z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2025-10-20T00:00:00Z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1049-12.2.0.23131</vt:lpwstr>
  </property>
  <property fmtid="{D5CDD505-2E9C-101B-9397-08002B2CF9AE}" pid="7" name="ICV">
    <vt:lpwstr>67FB4205462C4922AE45EA040DEC2EF7_12</vt:lpwstr>
  </property>
</Properties>
</file>